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>Рабочая программа  по технологии  в 5 классе для детей с нарушением интеллекта (легкая степень умственной отсталости) составлена на основе:</w:t>
      </w:r>
    </w:p>
    <w:p>
      <w:pPr>
        <w:pStyle w:val="1"/>
        <w:kinsoku w:val="false"/>
        <w:overflowPunct w:val="false"/>
        <w:spacing w:lineRule="auto" w:line="240"/>
        <w:ind w:left="0" w:hanging="0"/>
        <w:rPr>
          <w:b w:val="false"/>
          <w:b w:val="false"/>
          <w:color w:val="000000"/>
          <w:highlight w:val="white"/>
        </w:rPr>
      </w:pPr>
      <w:bookmarkStart w:id="0" w:name="_Hlk51508893"/>
      <w:r>
        <w:rPr>
          <w:b w:val="false"/>
          <w:color w:val="000000"/>
          <w:highlight w:val="white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/>
        <w:ind w:left="0" w:hanging="0"/>
        <w:rPr>
          <w:b w:val="false"/>
          <w:b w:val="false"/>
          <w:color w:val="000000"/>
          <w:highlight w:val="white"/>
        </w:rPr>
      </w:pPr>
      <w:r>
        <w:rPr>
          <w:b w:val="false"/>
          <w:color w:val="000000"/>
          <w:shd w:fill="FFFFFF" w:val="clear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АООП ООО МКОУ Новоуспенской СОШ;</w:t>
      </w:r>
    </w:p>
    <w:p>
      <w:pPr>
        <w:pStyle w:val="Normal"/>
        <w:jc w:val="both"/>
        <w:rPr>
          <w:sz w:val="28"/>
          <w:szCs w:val="28"/>
        </w:rPr>
      </w:pPr>
      <w:bookmarkStart w:id="1" w:name="_Hlk51508893"/>
      <w:r>
        <w:rPr>
          <w:color w:val="000000"/>
          <w:sz w:val="28"/>
          <w:szCs w:val="28"/>
          <w:highlight w:val="white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1).</w:t>
      </w:r>
      <w:bookmarkEnd w:id="1"/>
    </w:p>
    <w:p>
      <w:pPr>
        <w:pStyle w:val="Style25"/>
        <w:bidi w:val="0"/>
        <w:ind w:firstLine="720"/>
        <w:jc w:val="both"/>
        <w:rPr/>
      </w:pPr>
      <w:r>
        <w:rPr>
          <w:b/>
          <w:bCs/>
          <w:sz w:val="28"/>
          <w:szCs w:val="28"/>
        </w:rPr>
        <w:t xml:space="preserve">Цель </w:t>
      </w:r>
      <w:r>
        <w:rPr>
          <w:sz w:val="28"/>
          <w:szCs w:val="28"/>
        </w:rPr>
        <w:t>изучения предмета «Профильный труд» заключается во всестороннем развитии личности обучающихся с умственной отсталостью (интеллектуальными нарушениям) старшего возраста в процессе формирования их трудовой культуры.</w:t>
      </w:r>
    </w:p>
    <w:p>
      <w:pPr>
        <w:pStyle w:val="Style25"/>
        <w:bidi w:val="0"/>
        <w:ind w:firstLine="720"/>
        <w:jc w:val="both"/>
        <w:rPr/>
      </w:pPr>
      <w:r>
        <w:rPr>
          <w:b/>
          <w:sz w:val="28"/>
          <w:szCs w:val="28"/>
        </w:rPr>
        <w:t xml:space="preserve">Учебный предмет «Профильный </w:t>
      </w:r>
      <w:r>
        <w:rPr>
          <w:b/>
          <w:spacing w:val="-5"/>
          <w:sz w:val="28"/>
          <w:szCs w:val="28"/>
        </w:rPr>
        <w:t xml:space="preserve">труд» </w:t>
      </w:r>
      <w:r>
        <w:rPr>
          <w:b/>
          <w:sz w:val="28"/>
          <w:szCs w:val="28"/>
        </w:rPr>
        <w:t xml:space="preserve">должен способствовать решению следующих </w:t>
      </w:r>
      <w:r>
        <w:rPr>
          <w:b/>
          <w:bCs/>
          <w:spacing w:val="-3"/>
          <w:sz w:val="28"/>
          <w:szCs w:val="28"/>
        </w:rPr>
        <w:t>задач</w:t>
      </w:r>
      <w:r>
        <w:rPr>
          <w:b/>
          <w:spacing w:val="-3"/>
          <w:sz w:val="28"/>
          <w:szCs w:val="28"/>
        </w:rPr>
        <w:t>:</w:t>
      </w:r>
    </w:p>
    <w:p>
      <w:pPr>
        <w:pStyle w:val="Style25"/>
        <w:bidi w:val="0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- развитие социально ценных качеств личности (потребности в </w:t>
      </w:r>
      <w:r>
        <w:rPr>
          <w:spacing w:val="-4"/>
          <w:sz w:val="28"/>
          <w:szCs w:val="28"/>
        </w:rPr>
        <w:t>труде,</w:t>
      </w:r>
      <w:r>
        <w:rPr>
          <w:spacing w:val="6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трудолюбия, </w:t>
      </w:r>
      <w:r>
        <w:rPr>
          <w:sz w:val="28"/>
          <w:szCs w:val="28"/>
        </w:rPr>
        <w:t xml:space="preserve">уважения к </w:t>
      </w:r>
      <w:r>
        <w:rPr>
          <w:spacing w:val="-4"/>
          <w:sz w:val="28"/>
          <w:szCs w:val="28"/>
        </w:rPr>
        <w:t xml:space="preserve">людям труда, </w:t>
      </w:r>
      <w:r>
        <w:rPr>
          <w:sz w:val="28"/>
          <w:szCs w:val="28"/>
        </w:rPr>
        <w:t>общественной активности и</w:t>
      </w:r>
      <w:r>
        <w:rPr>
          <w:spacing w:val="12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т.д.);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обучение</w:t>
        <w:tab/>
        <w:t>обязательному</w:t>
        <w:tab/>
        <w:t>общественно</w:t>
        <w:tab/>
      </w:r>
      <w:r>
        <w:rPr>
          <w:spacing w:val="-6"/>
          <w:sz w:val="28"/>
          <w:szCs w:val="28"/>
        </w:rPr>
        <w:t xml:space="preserve">полезному, </w:t>
      </w:r>
      <w:r>
        <w:rPr>
          <w:sz w:val="28"/>
          <w:szCs w:val="28"/>
        </w:rPr>
        <w:t xml:space="preserve">производительному </w:t>
      </w:r>
      <w:r>
        <w:rPr>
          <w:spacing w:val="-5"/>
          <w:sz w:val="28"/>
          <w:szCs w:val="28"/>
        </w:rPr>
        <w:t xml:space="preserve">труду; </w:t>
      </w:r>
      <w:r>
        <w:rPr>
          <w:spacing w:val="-4"/>
          <w:sz w:val="28"/>
          <w:szCs w:val="28"/>
        </w:rPr>
        <w:t xml:space="preserve">подготовка </w:t>
      </w:r>
      <w:r>
        <w:rPr>
          <w:sz w:val="28"/>
          <w:szCs w:val="28"/>
        </w:rPr>
        <w:t xml:space="preserve">учащихся к выполнению </w:t>
      </w:r>
      <w:r>
        <w:rPr>
          <w:spacing w:val="-4"/>
          <w:sz w:val="28"/>
          <w:szCs w:val="28"/>
        </w:rPr>
        <w:t xml:space="preserve">необходимых </w:t>
      </w:r>
      <w:r>
        <w:rPr>
          <w:sz w:val="28"/>
          <w:szCs w:val="28"/>
        </w:rPr>
        <w:t xml:space="preserve">и доступных видов </w:t>
      </w:r>
      <w:r>
        <w:rPr>
          <w:spacing w:val="-5"/>
          <w:sz w:val="28"/>
          <w:szCs w:val="28"/>
        </w:rPr>
        <w:t xml:space="preserve">труда </w:t>
      </w:r>
      <w:r>
        <w:rPr>
          <w:sz w:val="28"/>
          <w:szCs w:val="28"/>
        </w:rPr>
        <w:t>дома, в семье и по месту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жительства;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расширение знаний о материальной </w:t>
      </w:r>
      <w:r>
        <w:rPr>
          <w:spacing w:val="-5"/>
          <w:sz w:val="28"/>
          <w:szCs w:val="28"/>
        </w:rPr>
        <w:t xml:space="preserve">культуре </w:t>
      </w:r>
      <w:r>
        <w:rPr>
          <w:sz w:val="28"/>
          <w:szCs w:val="28"/>
        </w:rPr>
        <w:t xml:space="preserve">как </w:t>
      </w:r>
      <w:r>
        <w:rPr>
          <w:spacing w:val="-3"/>
          <w:sz w:val="28"/>
          <w:szCs w:val="28"/>
        </w:rPr>
        <w:t xml:space="preserve">продукте творческой </w:t>
      </w:r>
      <w:r>
        <w:rPr>
          <w:sz w:val="28"/>
          <w:szCs w:val="28"/>
        </w:rPr>
        <w:t>предметно-преобразующей деятельности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человека;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расширение </w:t>
      </w:r>
      <w:r>
        <w:rPr>
          <w:spacing w:val="-5"/>
          <w:sz w:val="28"/>
          <w:szCs w:val="28"/>
        </w:rPr>
        <w:t xml:space="preserve">культурного </w:t>
      </w:r>
      <w:r>
        <w:rPr>
          <w:sz w:val="28"/>
          <w:szCs w:val="28"/>
        </w:rPr>
        <w:t xml:space="preserve">кругозора, обогащение знаний о </w:t>
      </w:r>
      <w:r>
        <w:rPr>
          <w:spacing w:val="-3"/>
          <w:sz w:val="28"/>
          <w:szCs w:val="28"/>
        </w:rPr>
        <w:t xml:space="preserve">культурно- </w:t>
      </w:r>
      <w:r>
        <w:rPr>
          <w:sz w:val="28"/>
          <w:szCs w:val="28"/>
        </w:rPr>
        <w:t>исторических традициях в мире вещей;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расширение знаний о материалах и их свойствах, технологиях использования;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pacing w:val="-3"/>
          <w:sz w:val="28"/>
          <w:szCs w:val="28"/>
        </w:rPr>
        <w:t xml:space="preserve">- ознакомление </w:t>
      </w:r>
      <w:r>
        <w:rPr>
          <w:sz w:val="28"/>
          <w:szCs w:val="28"/>
        </w:rPr>
        <w:t xml:space="preserve">с ролью человека-труженика и </w:t>
      </w:r>
      <w:r>
        <w:rPr>
          <w:spacing w:val="-4"/>
          <w:sz w:val="28"/>
          <w:szCs w:val="28"/>
        </w:rPr>
        <w:t xml:space="preserve">его </w:t>
      </w:r>
      <w:r>
        <w:rPr>
          <w:sz w:val="28"/>
          <w:szCs w:val="28"/>
        </w:rPr>
        <w:t>местом на современном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производстве;</w:t>
      </w:r>
    </w:p>
    <w:p>
      <w:pPr>
        <w:pStyle w:val="Style25"/>
        <w:bidi w:val="0"/>
        <w:jc w:val="both"/>
        <w:rPr>
          <w:color w:val="000000"/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- ознакомление </w:t>
      </w:r>
      <w:r>
        <w:rPr>
          <w:sz w:val="28"/>
          <w:szCs w:val="28"/>
        </w:rPr>
        <w:t xml:space="preserve">с массовыми рабочими профессиями, формирование устойчивых интересов к определенным видам </w:t>
      </w:r>
      <w:r>
        <w:rPr>
          <w:spacing w:val="-5"/>
          <w:sz w:val="28"/>
          <w:szCs w:val="28"/>
        </w:rPr>
        <w:t xml:space="preserve">труда, </w:t>
      </w:r>
      <w:r>
        <w:rPr>
          <w:spacing w:val="-3"/>
          <w:sz w:val="28"/>
          <w:szCs w:val="28"/>
        </w:rPr>
        <w:t xml:space="preserve">побуждение </w:t>
      </w:r>
      <w:r>
        <w:rPr>
          <w:sz w:val="28"/>
          <w:szCs w:val="28"/>
        </w:rPr>
        <w:t xml:space="preserve">к сознательному выбору профессии и получение первоначальной профильной </w:t>
      </w:r>
      <w:r>
        <w:rPr>
          <w:spacing w:val="-4"/>
          <w:sz w:val="28"/>
          <w:szCs w:val="28"/>
        </w:rPr>
        <w:t>трудовой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подготовки;</w:t>
      </w:r>
    </w:p>
    <w:p>
      <w:pPr>
        <w:pStyle w:val="Style25"/>
        <w:bidi w:val="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- формирование представлений о производстве, структуре производственного процесса, деятельности производственного предприятия, содержании и условиях </w:t>
      </w:r>
      <w:r>
        <w:rPr>
          <w:spacing w:val="-5"/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по массовым профессиям и </w:t>
      </w:r>
      <w:r>
        <w:rPr>
          <w:spacing w:val="-11"/>
          <w:sz w:val="28"/>
          <w:szCs w:val="28"/>
        </w:rPr>
        <w:t xml:space="preserve">т. </w:t>
      </w:r>
      <w:r>
        <w:rPr>
          <w:sz w:val="28"/>
          <w:szCs w:val="28"/>
        </w:rPr>
        <w:t xml:space="preserve">п., с </w:t>
      </w:r>
      <w:r>
        <w:rPr>
          <w:spacing w:val="-4"/>
          <w:sz w:val="28"/>
          <w:szCs w:val="28"/>
        </w:rPr>
        <w:t>которыми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связаны профили </w:t>
      </w:r>
      <w:r>
        <w:rPr>
          <w:spacing w:val="-5"/>
          <w:sz w:val="28"/>
          <w:szCs w:val="28"/>
        </w:rPr>
        <w:t xml:space="preserve">трудового </w:t>
      </w:r>
      <w:r>
        <w:rPr>
          <w:sz w:val="28"/>
          <w:szCs w:val="28"/>
        </w:rPr>
        <w:t>обучения в</w:t>
      </w:r>
      <w:r>
        <w:rPr>
          <w:spacing w:val="-3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школе;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pacing w:val="-3"/>
          <w:sz w:val="28"/>
          <w:szCs w:val="28"/>
        </w:rPr>
        <w:t xml:space="preserve">- ознакомление </w:t>
      </w:r>
      <w:r>
        <w:rPr>
          <w:sz w:val="28"/>
          <w:szCs w:val="28"/>
        </w:rPr>
        <w:t xml:space="preserve">с условиями и содержанием обучения по различным профилям и испытание своих сил в процессе практических работ по </w:t>
      </w:r>
      <w:r>
        <w:rPr>
          <w:spacing w:val="-3"/>
          <w:sz w:val="28"/>
          <w:szCs w:val="28"/>
        </w:rPr>
        <w:t xml:space="preserve">одному </w:t>
      </w:r>
      <w:r>
        <w:rPr>
          <w:sz w:val="28"/>
          <w:szCs w:val="28"/>
        </w:rPr>
        <w:t xml:space="preserve">из выбранных профилей в условиях </w:t>
      </w:r>
      <w:r>
        <w:rPr>
          <w:spacing w:val="-3"/>
          <w:sz w:val="28"/>
          <w:szCs w:val="28"/>
        </w:rPr>
        <w:t xml:space="preserve">школьных </w:t>
      </w:r>
      <w:r>
        <w:rPr>
          <w:sz w:val="28"/>
          <w:szCs w:val="28"/>
        </w:rPr>
        <w:t>учебно-производственных мастерских в соответствии с физическими возможностями и состоянием здоровья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учащихся;</w:t>
      </w:r>
    </w:p>
    <w:p>
      <w:pPr>
        <w:pStyle w:val="Style25"/>
        <w:bidi w:val="0"/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r>
        <w:rPr>
          <w:spacing w:val="-3"/>
          <w:sz w:val="28"/>
          <w:szCs w:val="28"/>
        </w:rPr>
        <w:t xml:space="preserve">трудовых навыков </w:t>
      </w:r>
      <w:r>
        <w:rPr>
          <w:sz w:val="28"/>
          <w:szCs w:val="28"/>
        </w:rPr>
        <w:t xml:space="preserve">и умений, технических, технологических, </w:t>
      </w:r>
      <w:r>
        <w:rPr>
          <w:spacing w:val="-3"/>
          <w:sz w:val="28"/>
          <w:szCs w:val="28"/>
        </w:rPr>
        <w:t xml:space="preserve">конструкторских </w:t>
      </w:r>
      <w:r>
        <w:rPr>
          <w:sz w:val="28"/>
          <w:szCs w:val="28"/>
        </w:rPr>
        <w:t xml:space="preserve">и первоначальных экономических знаний, </w:t>
      </w:r>
      <w:r>
        <w:rPr>
          <w:spacing w:val="-4"/>
          <w:sz w:val="28"/>
          <w:szCs w:val="28"/>
        </w:rPr>
        <w:t xml:space="preserve">необходимых </w:t>
      </w:r>
      <w:r>
        <w:rPr>
          <w:sz w:val="28"/>
          <w:szCs w:val="28"/>
        </w:rPr>
        <w:t>для участия в общественно полезном, производительном</w:t>
      </w:r>
      <w:r>
        <w:rPr>
          <w:spacing w:val="-19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труде;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формирование знаний о </w:t>
      </w:r>
      <w:r>
        <w:rPr>
          <w:spacing w:val="-3"/>
          <w:sz w:val="28"/>
          <w:szCs w:val="28"/>
        </w:rPr>
        <w:t xml:space="preserve">научной </w:t>
      </w:r>
      <w:r>
        <w:rPr>
          <w:sz w:val="28"/>
          <w:szCs w:val="28"/>
        </w:rPr>
        <w:t xml:space="preserve">организации </w:t>
      </w:r>
      <w:r>
        <w:rPr>
          <w:spacing w:val="-5"/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и </w:t>
      </w:r>
      <w:r>
        <w:rPr>
          <w:spacing w:val="-3"/>
          <w:sz w:val="28"/>
          <w:szCs w:val="28"/>
        </w:rPr>
        <w:t xml:space="preserve">рабочего  </w:t>
      </w:r>
      <w:r>
        <w:rPr>
          <w:sz w:val="28"/>
          <w:szCs w:val="28"/>
        </w:rPr>
        <w:t xml:space="preserve">места, планировании </w:t>
      </w:r>
      <w:r>
        <w:rPr>
          <w:spacing w:val="-4"/>
          <w:sz w:val="28"/>
          <w:szCs w:val="28"/>
        </w:rPr>
        <w:t xml:space="preserve">трудовой </w:t>
      </w:r>
      <w:r>
        <w:rPr>
          <w:sz w:val="28"/>
          <w:szCs w:val="28"/>
        </w:rPr>
        <w:t>деятельности;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совершенствование практических умений и </w:t>
      </w:r>
      <w:r>
        <w:rPr>
          <w:spacing w:val="-3"/>
          <w:sz w:val="28"/>
          <w:szCs w:val="28"/>
        </w:rPr>
        <w:t xml:space="preserve">навыков </w:t>
      </w:r>
      <w:r>
        <w:rPr>
          <w:sz w:val="28"/>
          <w:szCs w:val="28"/>
        </w:rPr>
        <w:t>использования различных материалов в предметно-преобразующей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деятельности;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pacing w:val="-3"/>
          <w:sz w:val="28"/>
          <w:szCs w:val="28"/>
        </w:rPr>
        <w:t xml:space="preserve">- коррекция </w:t>
      </w:r>
      <w:r>
        <w:rPr>
          <w:sz w:val="28"/>
          <w:szCs w:val="28"/>
        </w:rPr>
        <w:t>и развитие познавательных психических процессов (восприятия, памяти, воображения, мышления,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речи);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pacing w:val="-3"/>
          <w:sz w:val="28"/>
          <w:szCs w:val="28"/>
        </w:rPr>
        <w:t xml:space="preserve">- коррекция </w:t>
      </w:r>
      <w:r>
        <w:rPr>
          <w:sz w:val="28"/>
          <w:szCs w:val="28"/>
        </w:rPr>
        <w:t>и развитие умственной деятельности (анализ, синтез, сравнение, классификация,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обобщение);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pacing w:val="-3"/>
          <w:sz w:val="28"/>
          <w:szCs w:val="28"/>
        </w:rPr>
        <w:t xml:space="preserve">- коррекция </w:t>
      </w:r>
      <w:r>
        <w:rPr>
          <w:sz w:val="28"/>
          <w:szCs w:val="28"/>
        </w:rPr>
        <w:t>и развитие сенсомоторных процессов в процессе формирование практических умений;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развитие регулятивной функции деятельности (включающей целеполагание, планирование, </w:t>
      </w:r>
      <w:r>
        <w:rPr>
          <w:spacing w:val="-4"/>
          <w:sz w:val="28"/>
          <w:szCs w:val="28"/>
        </w:rPr>
        <w:t>контроль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и оценку действий и </w:t>
      </w:r>
      <w:r>
        <w:rPr>
          <w:spacing w:val="-4"/>
          <w:sz w:val="28"/>
          <w:szCs w:val="28"/>
        </w:rPr>
        <w:t xml:space="preserve">результатов </w:t>
      </w:r>
      <w:r>
        <w:rPr>
          <w:sz w:val="28"/>
          <w:szCs w:val="28"/>
        </w:rPr>
        <w:t>деятельности в соответствии с поставленной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целью);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формирование информационной грамотности, умения работать с различными </w:t>
      </w:r>
      <w:r>
        <w:rPr>
          <w:spacing w:val="-3"/>
          <w:sz w:val="28"/>
          <w:szCs w:val="28"/>
        </w:rPr>
        <w:t>источниками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информации;</w:t>
      </w:r>
    </w:p>
    <w:p>
      <w:pPr>
        <w:pStyle w:val="Style25"/>
        <w:bidi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формирование </w:t>
      </w:r>
      <w:r>
        <w:rPr>
          <w:spacing w:val="-4"/>
          <w:sz w:val="28"/>
          <w:szCs w:val="28"/>
        </w:rPr>
        <w:t>коммуникативной</w:t>
      </w:r>
      <w:r>
        <w:rPr>
          <w:spacing w:val="62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культуры,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>развитие активности, целенаправленности,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инициативности.</w:t>
      </w:r>
    </w:p>
    <w:p>
      <w:pPr>
        <w:pStyle w:val="Normal"/>
        <w:shd w:fill="FFFFFF" w:val="clear"/>
        <w:ind w:firstLine="720"/>
        <w:jc w:val="both"/>
        <w:textAlignment w:val="baseline"/>
        <w:rPr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Количество часов:</w:t>
      </w:r>
    </w:p>
    <w:p>
      <w:pPr>
        <w:pStyle w:val="Normal"/>
        <w:shd w:fill="FFFFFF" w:val="clear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учебному плану – 204 часа</w:t>
      </w:r>
    </w:p>
    <w:p>
      <w:pPr>
        <w:pStyle w:val="Normal"/>
        <w:shd w:fill="FFFFFF" w:val="clear"/>
        <w:jc w:val="both"/>
        <w:textAlignment w:val="baseline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Фактически планируется провести – 204 часа</w:t>
      </w:r>
    </w:p>
    <w:p>
      <w:pPr>
        <w:pStyle w:val="Normal"/>
        <w:ind w:firstLine="7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учебного предмета</w:t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5" w:firstLine="426"/>
        <w:rPr/>
      </w:pPr>
      <w:r>
        <w:rPr>
          <w:color w:val="000009"/>
          <w:sz w:val="28"/>
          <w:szCs w:val="28"/>
        </w:rPr>
        <w:t xml:space="preserve">осознание себя </w:t>
      </w:r>
      <w:r>
        <w:rPr>
          <w:color w:val="000009"/>
          <w:spacing w:val="-3"/>
          <w:sz w:val="28"/>
          <w:szCs w:val="28"/>
        </w:rPr>
        <w:t xml:space="preserve">как </w:t>
      </w:r>
      <w:r>
        <w:rPr>
          <w:color w:val="000009"/>
          <w:sz w:val="28"/>
          <w:szCs w:val="28"/>
        </w:rPr>
        <w:t>гражданина России; формирование чувства гордости за свою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pacing w:val="-4"/>
          <w:sz w:val="28"/>
          <w:szCs w:val="28"/>
        </w:rPr>
        <w:t>Родину;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8" w:firstLine="426"/>
        <w:rPr/>
      </w:pPr>
      <w:r>
        <w:rPr>
          <w:color w:val="000009"/>
          <w:sz w:val="28"/>
          <w:szCs w:val="28"/>
        </w:rPr>
        <w:t xml:space="preserve">воспитание уважительного отношения к иному мнению, истории и </w:t>
      </w:r>
      <w:r>
        <w:rPr>
          <w:color w:val="000009"/>
          <w:spacing w:val="-5"/>
          <w:sz w:val="28"/>
          <w:szCs w:val="28"/>
        </w:rPr>
        <w:t xml:space="preserve">культуре </w:t>
      </w:r>
      <w:r>
        <w:rPr>
          <w:color w:val="000009"/>
          <w:sz w:val="28"/>
          <w:szCs w:val="28"/>
        </w:rPr>
        <w:t>других</w:t>
      </w:r>
      <w:r>
        <w:rPr>
          <w:color w:val="000009"/>
          <w:spacing w:val="6"/>
          <w:sz w:val="28"/>
          <w:szCs w:val="28"/>
        </w:rPr>
        <w:t xml:space="preserve"> </w:t>
      </w:r>
      <w:r>
        <w:rPr>
          <w:color w:val="000009"/>
          <w:spacing w:val="-3"/>
          <w:sz w:val="28"/>
          <w:szCs w:val="28"/>
        </w:rPr>
        <w:t>народов;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0" w:firstLine="426"/>
        <w:rPr/>
      </w:pPr>
      <w:r>
        <w:rPr>
          <w:color w:val="000000"/>
          <w:sz w:val="28"/>
          <w:szCs w:val="28"/>
        </w:rPr>
        <w:t xml:space="preserve">сформированность </w:t>
      </w:r>
      <w:r>
        <w:rPr>
          <w:color w:val="000009"/>
          <w:sz w:val="28"/>
          <w:szCs w:val="28"/>
        </w:rPr>
        <w:t xml:space="preserve">адекватных представлений о собственных возможностях, о насущно </w:t>
      </w:r>
      <w:r>
        <w:rPr>
          <w:color w:val="000009"/>
          <w:spacing w:val="-4"/>
          <w:sz w:val="28"/>
          <w:szCs w:val="28"/>
        </w:rPr>
        <w:t>необходимом</w:t>
      </w:r>
      <w:r>
        <w:rPr>
          <w:color w:val="000009"/>
          <w:spacing w:val="-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жизнеобеспечении;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8" w:firstLine="426"/>
        <w:rPr/>
      </w:pPr>
      <w:r>
        <w:rPr>
          <w:color w:val="000009"/>
          <w:sz w:val="28"/>
          <w:szCs w:val="28"/>
        </w:rPr>
        <w:t>овладение начальными навыками адаптации в динамично изменяющемся и развивающемся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мире;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4" w:firstLine="426"/>
        <w:rPr/>
      </w:pPr>
      <w:r>
        <w:rPr>
          <w:color w:val="000009"/>
          <w:sz w:val="28"/>
          <w:szCs w:val="28"/>
        </w:rPr>
        <w:t xml:space="preserve">овладение социально-бытовыми </w:t>
      </w:r>
      <w:r>
        <w:rPr>
          <w:color w:val="000000"/>
          <w:sz w:val="28"/>
          <w:szCs w:val="28"/>
        </w:rPr>
        <w:t>навыками</w:t>
      </w:r>
      <w:r>
        <w:rPr>
          <w:color w:val="000009"/>
          <w:sz w:val="28"/>
          <w:szCs w:val="28"/>
        </w:rPr>
        <w:t>, используемыми в</w:t>
      </w:r>
      <w:r>
        <w:rPr>
          <w:color w:val="000009"/>
          <w:spacing w:val="-39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повседневной жизни;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8" w:firstLine="426"/>
        <w:rPr/>
      </w:pPr>
      <w:r>
        <w:rPr>
          <w:color w:val="000009"/>
          <w:sz w:val="28"/>
          <w:szCs w:val="28"/>
        </w:rPr>
        <w:t xml:space="preserve">владение навыками </w:t>
      </w:r>
      <w:r>
        <w:rPr>
          <w:color w:val="000009"/>
          <w:spacing w:val="-3"/>
          <w:sz w:val="28"/>
          <w:szCs w:val="28"/>
        </w:rPr>
        <w:t xml:space="preserve">коммуникации </w:t>
      </w:r>
      <w:r>
        <w:rPr>
          <w:color w:val="000009"/>
          <w:sz w:val="28"/>
          <w:szCs w:val="28"/>
        </w:rPr>
        <w:t>и принятыми нормами социального взаимодействия;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6" w:firstLine="426"/>
        <w:rPr/>
      </w:pPr>
      <w:r>
        <w:rPr>
          <w:color w:val="000009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</w:t>
      </w:r>
      <w:r>
        <w:rPr>
          <w:color w:val="000009"/>
          <w:spacing w:val="-17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ролей;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0" w:firstLine="426"/>
        <w:rPr/>
      </w:pPr>
      <w:r>
        <w:rPr>
          <w:color w:val="000009"/>
          <w:sz w:val="28"/>
          <w:szCs w:val="28"/>
        </w:rPr>
        <w:t xml:space="preserve">принятие и освоение социальной роли обучающегося, </w:t>
      </w:r>
      <w:r>
        <w:rPr>
          <w:color w:val="000000"/>
          <w:sz w:val="28"/>
          <w:szCs w:val="28"/>
        </w:rPr>
        <w:t>проявление</w:t>
      </w:r>
      <w:r>
        <w:rPr>
          <w:color w:val="000009"/>
          <w:sz w:val="28"/>
          <w:szCs w:val="28"/>
        </w:rPr>
        <w:t xml:space="preserve"> социально </w:t>
      </w:r>
      <w:r>
        <w:rPr>
          <w:color w:val="000009"/>
          <w:spacing w:val="-3"/>
          <w:sz w:val="28"/>
          <w:szCs w:val="28"/>
        </w:rPr>
        <w:t xml:space="preserve">значимых </w:t>
      </w:r>
      <w:r>
        <w:rPr>
          <w:color w:val="000009"/>
          <w:sz w:val="28"/>
          <w:szCs w:val="28"/>
        </w:rPr>
        <w:t>мотивов учебной деятельности;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787" w:leader="none"/>
        </w:tabs>
        <w:kinsoku w:val="false"/>
        <w:overflowPunct w:val="false"/>
        <w:ind w:left="0" w:right="555" w:firstLine="426"/>
        <w:rPr/>
      </w:pPr>
      <w:r>
        <w:rPr>
          <w:color w:val="000000"/>
          <w:sz w:val="28"/>
          <w:szCs w:val="28"/>
        </w:rPr>
        <w:t xml:space="preserve">сформированность </w:t>
      </w:r>
      <w:r>
        <w:rPr>
          <w:color w:val="000009"/>
          <w:spacing w:val="-3"/>
          <w:sz w:val="28"/>
          <w:szCs w:val="28"/>
        </w:rPr>
        <w:t xml:space="preserve">навыков сотрудничества </w:t>
      </w:r>
      <w:r>
        <w:rPr>
          <w:color w:val="000009"/>
          <w:sz w:val="28"/>
          <w:szCs w:val="28"/>
        </w:rPr>
        <w:t>с взрослыми и сверстниками в разных социальных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ситуациях;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929" w:leader="none"/>
        </w:tabs>
        <w:kinsoku w:val="false"/>
        <w:overflowPunct w:val="false"/>
        <w:ind w:left="0" w:firstLine="426"/>
        <w:rPr/>
      </w:pPr>
      <w:r>
        <w:rPr>
          <w:color w:val="000009"/>
          <w:sz w:val="28"/>
          <w:szCs w:val="28"/>
        </w:rPr>
        <w:t>воспитание эстетических потребностей, ценностей и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чувств;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917" w:leader="none"/>
        </w:tabs>
        <w:kinsoku w:val="false"/>
        <w:overflowPunct w:val="false"/>
        <w:ind w:left="0" w:right="549" w:firstLine="426"/>
        <w:rPr/>
      </w:pPr>
      <w:r>
        <w:rPr>
          <w:color w:val="000009"/>
          <w:sz w:val="28"/>
          <w:szCs w:val="28"/>
        </w:rPr>
        <w:t xml:space="preserve">развитие этических чувств, </w:t>
      </w:r>
      <w:r>
        <w:rPr>
          <w:color w:val="000000"/>
          <w:sz w:val="28"/>
          <w:szCs w:val="28"/>
        </w:rPr>
        <w:t xml:space="preserve">проявление </w:t>
      </w:r>
      <w:r>
        <w:rPr>
          <w:color w:val="000009"/>
          <w:sz w:val="28"/>
          <w:szCs w:val="28"/>
        </w:rPr>
        <w:t>доброжелательности</w:t>
      </w:r>
      <w:r>
        <w:rPr>
          <w:color w:val="000000"/>
          <w:sz w:val="28"/>
          <w:szCs w:val="28"/>
        </w:rPr>
        <w:t>,</w:t>
      </w:r>
      <w:r>
        <w:rPr>
          <w:color w:val="000009"/>
          <w:sz w:val="28"/>
          <w:szCs w:val="28"/>
        </w:rPr>
        <w:t xml:space="preserve"> эмоционально-нравственной отзывчивости </w:t>
      </w:r>
      <w:r>
        <w:rPr>
          <w:color w:val="000000"/>
          <w:sz w:val="28"/>
          <w:szCs w:val="28"/>
        </w:rPr>
        <w:t>и взаимопомощи, проявление</w:t>
      </w:r>
      <w:r>
        <w:rPr>
          <w:color w:val="000009"/>
          <w:sz w:val="28"/>
          <w:szCs w:val="28"/>
        </w:rPr>
        <w:t xml:space="preserve"> сопереживания </w:t>
      </w:r>
      <w:r>
        <w:rPr>
          <w:color w:val="000000"/>
          <w:sz w:val="28"/>
          <w:szCs w:val="28"/>
        </w:rPr>
        <w:t xml:space="preserve">к </w:t>
      </w:r>
      <w:r>
        <w:rPr>
          <w:color w:val="000009"/>
          <w:sz w:val="28"/>
          <w:szCs w:val="28"/>
        </w:rPr>
        <w:t>чувствам других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pacing w:val="-4"/>
          <w:sz w:val="28"/>
          <w:szCs w:val="28"/>
        </w:rPr>
        <w:t>людей;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929" w:leader="none"/>
        </w:tabs>
        <w:kinsoku w:val="false"/>
        <w:overflowPunct w:val="false"/>
        <w:ind w:left="0" w:right="552" w:firstLine="426"/>
        <w:rPr/>
      </w:pPr>
      <w:r>
        <w:rPr>
          <w:color w:val="000000"/>
          <w:sz w:val="28"/>
          <w:szCs w:val="28"/>
        </w:rPr>
        <w:t xml:space="preserve">сформированность </w:t>
      </w:r>
      <w:r>
        <w:rPr>
          <w:color w:val="000009"/>
          <w:sz w:val="28"/>
          <w:szCs w:val="28"/>
        </w:rPr>
        <w:t xml:space="preserve">установки на безопасный, здоровый образ жизни, наличие мотивации к </w:t>
      </w:r>
      <w:r>
        <w:rPr>
          <w:color w:val="000009"/>
          <w:spacing w:val="-3"/>
          <w:sz w:val="28"/>
          <w:szCs w:val="28"/>
        </w:rPr>
        <w:t xml:space="preserve">творческому </w:t>
      </w:r>
      <w:r>
        <w:rPr>
          <w:color w:val="000009"/>
          <w:spacing w:val="-9"/>
          <w:sz w:val="28"/>
          <w:szCs w:val="28"/>
        </w:rPr>
        <w:t>труду,</w:t>
      </w:r>
      <w:r>
        <w:rPr>
          <w:color w:val="000009"/>
          <w:spacing w:val="5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 xml:space="preserve">работе на </w:t>
      </w:r>
      <w:r>
        <w:rPr>
          <w:color w:val="000009"/>
          <w:spacing w:val="-6"/>
          <w:sz w:val="28"/>
          <w:szCs w:val="28"/>
        </w:rPr>
        <w:t xml:space="preserve">результат, </w:t>
      </w:r>
      <w:r>
        <w:rPr>
          <w:color w:val="000009"/>
          <w:sz w:val="28"/>
          <w:szCs w:val="28"/>
        </w:rPr>
        <w:t xml:space="preserve">бережному отношению к материальным и </w:t>
      </w:r>
      <w:r>
        <w:rPr>
          <w:color w:val="000009"/>
          <w:spacing w:val="-3"/>
          <w:sz w:val="28"/>
          <w:szCs w:val="28"/>
        </w:rPr>
        <w:t>духовным</w:t>
      </w:r>
      <w:r>
        <w:rPr>
          <w:color w:val="000009"/>
          <w:spacing w:val="-6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ценностям;</w:t>
      </w:r>
    </w:p>
    <w:p>
      <w:pPr>
        <w:pStyle w:val="Style27"/>
        <w:numPr>
          <w:ilvl w:val="0"/>
          <w:numId w:val="2"/>
        </w:numPr>
        <w:tabs>
          <w:tab w:val="clear" w:pos="720"/>
          <w:tab w:val="left" w:pos="926" w:leader="none"/>
        </w:tabs>
        <w:kinsoku w:val="false"/>
        <w:overflowPunct w:val="false"/>
        <w:ind w:left="0" w:firstLine="426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проявление </w:t>
      </w:r>
      <w:r>
        <w:rPr>
          <w:color w:val="000009"/>
          <w:sz w:val="28"/>
          <w:szCs w:val="28"/>
        </w:rPr>
        <w:t>готовности к самостоятельной</w:t>
      </w:r>
      <w:r>
        <w:rPr>
          <w:color w:val="000009"/>
          <w:spacing w:val="-8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жизни.</w:t>
      </w:r>
    </w:p>
    <w:p>
      <w:pPr>
        <w:pStyle w:val="Style25"/>
        <w:bidi w:val="0"/>
        <w:ind w:firstLine="720"/>
        <w:jc w:val="both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Style25"/>
        <w:bidi w:val="0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</w:p>
    <w:p>
      <w:pPr>
        <w:pStyle w:val="Style25"/>
        <w:bidi w:val="0"/>
        <w:ind w:firstLine="72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Минимальный уровень: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знание названий </w:t>
      </w:r>
      <w:r>
        <w:rPr>
          <w:spacing w:val="-4"/>
          <w:sz w:val="28"/>
          <w:szCs w:val="28"/>
        </w:rPr>
        <w:t>некоторых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материалов; изделий, </w:t>
      </w:r>
      <w:r>
        <w:rPr>
          <w:spacing w:val="-4"/>
          <w:sz w:val="28"/>
          <w:szCs w:val="28"/>
        </w:rPr>
        <w:t>которые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из них изготавливаются и применяются в </w:t>
      </w:r>
      <w:r>
        <w:rPr>
          <w:spacing w:val="-9"/>
          <w:sz w:val="28"/>
          <w:szCs w:val="28"/>
        </w:rPr>
        <w:t xml:space="preserve">быту, </w:t>
      </w:r>
      <w:r>
        <w:rPr>
          <w:sz w:val="28"/>
          <w:szCs w:val="28"/>
        </w:rPr>
        <w:t xml:space="preserve">игре, учебе, </w:t>
      </w:r>
      <w:r>
        <w:rPr>
          <w:spacing w:val="-3"/>
          <w:sz w:val="28"/>
          <w:szCs w:val="28"/>
        </w:rPr>
        <w:t>отдыхе;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представления об основных свойствах используемых материалов; </w:t>
      </w:r>
    </w:p>
    <w:p>
      <w:pPr>
        <w:pStyle w:val="Style25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- знание правил</w:t>
        <w:tab/>
        <w:t>хранения</w:t>
        <w:tab/>
        <w:t>материалов;</w:t>
        <w:tab/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санитарно-гигиенических требований при работе с производственными материалами;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отбор (с помощью учителя) материалов и инструментов, необходимых для работы;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представления о принципах действия, общем устройстве машины и ее основных частей (на примере изучения любой современной машины: металлорежущего станка, швейной машины, </w:t>
      </w:r>
      <w:r>
        <w:rPr>
          <w:spacing w:val="-4"/>
          <w:sz w:val="28"/>
          <w:szCs w:val="28"/>
        </w:rPr>
        <w:t>ткацкого</w:t>
      </w:r>
      <w:r>
        <w:rPr>
          <w:spacing w:val="62"/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станка, </w:t>
      </w:r>
      <w:r>
        <w:rPr>
          <w:spacing w:val="-3"/>
          <w:sz w:val="28"/>
          <w:szCs w:val="28"/>
        </w:rPr>
        <w:t xml:space="preserve">автомобиля, </w:t>
      </w:r>
      <w:r>
        <w:rPr>
          <w:sz w:val="28"/>
          <w:szCs w:val="28"/>
        </w:rPr>
        <w:t>трактора и др.);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представления о правилах безопасной работы с инструментами и оборудованием, санитарно-гигиенических требованиях при выполнении работы;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владение базовыми умениями, лежащими в основе наиболее распространенных производственных технологических процессов (шитье, литье, пиление, строгание и т. д.);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чтение (с помощью учителя) технологической карты, используемой в процессе изготовления изделия;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представления о разных видах профильного труда (деревообработка, металлообработка, швейные, малярные, переплетно-картонажные работы, ремонт и производств обуви, сельскохозяйственный труд, автодело, цветоводство и др.);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понимание </w:t>
      </w:r>
      <w:r>
        <w:rPr>
          <w:spacing w:val="-3"/>
          <w:sz w:val="28"/>
          <w:szCs w:val="28"/>
        </w:rPr>
        <w:t xml:space="preserve">значения </w:t>
      </w:r>
      <w:r>
        <w:rPr>
          <w:sz w:val="28"/>
          <w:szCs w:val="28"/>
        </w:rPr>
        <w:t xml:space="preserve">и ценности </w:t>
      </w:r>
      <w:r>
        <w:rPr>
          <w:spacing w:val="-4"/>
          <w:sz w:val="28"/>
          <w:szCs w:val="28"/>
        </w:rPr>
        <w:t xml:space="preserve">труда; </w:t>
      </w:r>
      <w:r>
        <w:rPr>
          <w:sz w:val="28"/>
          <w:szCs w:val="28"/>
        </w:rPr>
        <w:t xml:space="preserve">понимание красоты </w:t>
      </w:r>
      <w:r>
        <w:rPr>
          <w:spacing w:val="-5"/>
          <w:sz w:val="28"/>
          <w:szCs w:val="28"/>
        </w:rPr>
        <w:t xml:space="preserve">труда </w:t>
      </w:r>
      <w:r>
        <w:rPr>
          <w:sz w:val="28"/>
          <w:szCs w:val="28"/>
        </w:rPr>
        <w:t xml:space="preserve">и </w:t>
      </w:r>
      <w:r>
        <w:rPr>
          <w:spacing w:val="-3"/>
          <w:sz w:val="28"/>
          <w:szCs w:val="28"/>
        </w:rPr>
        <w:t xml:space="preserve">его </w:t>
      </w:r>
      <w:r>
        <w:rPr>
          <w:spacing w:val="-4"/>
          <w:sz w:val="28"/>
          <w:szCs w:val="28"/>
        </w:rPr>
        <w:t>результатов;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заботливое и бережное отношение к общественному достоянию и родной природе;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понимание значимости организации школьного рабочего места, обеспечивающего внутреннюю дисциплину;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выражение отношения к результатам собственной и чужой творческой деятельности («нравится»/«не нравится»);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организация (под руководством учителя) совместной работы в группе; осознание необходимости соблюдения в процессе выполнения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трудовых заданий порядка и аккуратности;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выслушивание предложений и мнений товарищей, адекватное реагирование на них;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комментирование и оценка в доброжелательной форме достижения товарищей, высказывание своих предложений и пожеланий;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проявление заинтересованного отношения к деятельности своих товарищей и результатам их работы;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выполнение общественных поручений по </w:t>
      </w:r>
      <w:r>
        <w:rPr>
          <w:spacing w:val="-4"/>
          <w:sz w:val="28"/>
          <w:szCs w:val="28"/>
        </w:rPr>
        <w:t>уборке</w:t>
      </w:r>
      <w:r>
        <w:rPr>
          <w:spacing w:val="62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мастерской </w:t>
      </w:r>
      <w:r>
        <w:rPr>
          <w:sz w:val="28"/>
          <w:szCs w:val="28"/>
        </w:rPr>
        <w:t xml:space="preserve">после </w:t>
      </w:r>
      <w:r>
        <w:rPr>
          <w:spacing w:val="-3"/>
          <w:sz w:val="28"/>
          <w:szCs w:val="28"/>
        </w:rPr>
        <w:t xml:space="preserve">уроков </w:t>
      </w:r>
      <w:r>
        <w:rPr>
          <w:spacing w:val="-5"/>
          <w:sz w:val="28"/>
          <w:szCs w:val="28"/>
        </w:rPr>
        <w:t xml:space="preserve">трудового </w:t>
      </w:r>
      <w:r>
        <w:rPr>
          <w:sz w:val="28"/>
          <w:szCs w:val="28"/>
        </w:rPr>
        <w:t>обучения;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посильное участие в благоустройстве и озеленении территорий; охране природы и окружающей среды.</w:t>
      </w:r>
    </w:p>
    <w:p>
      <w:pPr>
        <w:pStyle w:val="Style25"/>
        <w:bidi w:val="0"/>
        <w:ind w:firstLine="720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Достаточный уровень: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определение (с помощью учителя) возможностей различных материалов, их целенаправленный выбор (с помощью учителя) в соответствии с физическими, </w:t>
      </w:r>
      <w:r>
        <w:rPr>
          <w:spacing w:val="-3"/>
          <w:sz w:val="28"/>
          <w:szCs w:val="28"/>
        </w:rPr>
        <w:t xml:space="preserve">декоративно-художественными </w:t>
      </w:r>
      <w:r>
        <w:rPr>
          <w:sz w:val="28"/>
          <w:szCs w:val="28"/>
        </w:rPr>
        <w:t xml:space="preserve">и конструктивными свойствам в зависимости от </w:t>
      </w:r>
      <w:r>
        <w:rPr>
          <w:spacing w:val="-3"/>
          <w:sz w:val="28"/>
          <w:szCs w:val="28"/>
        </w:rPr>
        <w:t xml:space="preserve">задач </w:t>
      </w:r>
      <w:r>
        <w:rPr>
          <w:sz w:val="28"/>
          <w:szCs w:val="28"/>
        </w:rPr>
        <w:t>предметно-практической деятельности;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экономное расходование материалов;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планирование (с помощью учителя) предстоящей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практической работы; 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>- осуществление текущего самоконтроля выполняемых практических действий и корректировка хода практической работы;</w:t>
      </w:r>
    </w:p>
    <w:p>
      <w:pPr>
        <w:pStyle w:val="Style25"/>
        <w:bidi w:val="0"/>
        <w:jc w:val="both"/>
        <w:rPr/>
      </w:pPr>
      <w:r>
        <w:rPr>
          <w:sz w:val="28"/>
          <w:szCs w:val="28"/>
        </w:rPr>
        <w:t xml:space="preserve">- понимание общественной значимости своего </w:t>
      </w:r>
      <w:r>
        <w:rPr>
          <w:spacing w:val="-4"/>
          <w:sz w:val="28"/>
          <w:szCs w:val="28"/>
        </w:rPr>
        <w:t xml:space="preserve">труда, </w:t>
      </w:r>
      <w:r>
        <w:rPr>
          <w:sz w:val="28"/>
          <w:szCs w:val="28"/>
        </w:rPr>
        <w:t xml:space="preserve">своих достижений в области </w:t>
      </w:r>
      <w:r>
        <w:rPr>
          <w:spacing w:val="-4"/>
          <w:sz w:val="28"/>
          <w:szCs w:val="28"/>
        </w:rPr>
        <w:t>трудовой</w:t>
      </w:r>
      <w:r>
        <w:rPr>
          <w:sz w:val="28"/>
          <w:szCs w:val="28"/>
        </w:rPr>
        <w:t xml:space="preserve"> деятельности.</w:t>
      </w:r>
    </w:p>
    <w:p>
      <w:pPr>
        <w:pStyle w:val="Style25"/>
        <w:bidi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shd w:fill="FFFFFF" w:val="clear"/>
        <w:ind w:firstLine="720"/>
        <w:jc w:val="both"/>
        <w:rPr>
          <w:b/>
          <w:b/>
          <w:spacing w:val="-1"/>
          <w:sz w:val="28"/>
          <w:szCs w:val="28"/>
          <w:highlight w:val="red"/>
        </w:rPr>
      </w:pPr>
      <w:r>
        <w:rPr>
          <w:b/>
          <w:spacing w:val="-1"/>
          <w:sz w:val="28"/>
          <w:szCs w:val="28"/>
          <w:highlight w:val="red"/>
        </w:rPr>
      </w:r>
    </w:p>
    <w:p>
      <w:pPr>
        <w:pStyle w:val="Normal"/>
        <w:shd w:fill="FFFFFF" w:val="clear"/>
        <w:ind w:firstLine="720"/>
        <w:jc w:val="both"/>
        <w:rPr>
          <w:b/>
          <w:b/>
          <w:spacing w:val="-1"/>
          <w:sz w:val="28"/>
          <w:szCs w:val="28"/>
          <w:highlight w:val="red"/>
        </w:rPr>
      </w:pPr>
      <w:r>
        <w:rPr>
          <w:b/>
          <w:spacing w:val="-1"/>
          <w:sz w:val="28"/>
          <w:szCs w:val="28"/>
          <w:highlight w:val="red"/>
        </w:rPr>
      </w:r>
    </w:p>
    <w:p>
      <w:pPr>
        <w:pStyle w:val="Normal"/>
        <w:shd w:fill="FFFFFF" w:val="clear"/>
        <w:ind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shd w:fill="FFFFFF" w:val="clear"/>
        <w:ind w:left="120"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shd w:fill="FFFFFF" w:val="clear"/>
        <w:ind w:left="120"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shd w:fill="FFFFFF" w:val="clear"/>
        <w:tabs>
          <w:tab w:val="clear" w:pos="720"/>
          <w:tab w:val="left" w:pos="5488" w:leader="none"/>
        </w:tabs>
        <w:ind w:left="120"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ab/>
      </w:r>
    </w:p>
    <w:p>
      <w:pPr>
        <w:pStyle w:val="Normal"/>
        <w:shd w:fill="FFFFFF" w:val="clear"/>
        <w:ind w:left="125"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ind w:firstLine="72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hd w:fill="FFFFFF" w:val="clear"/>
        <w:ind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shd w:fill="FFFFFF" w:val="clear"/>
        <w:ind w:left="120"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ind w:firstLine="720"/>
        <w:jc w:val="both"/>
        <w:rPr>
          <w:b/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418" w:right="850" w:header="0" w:top="284" w:footer="0" w:bottom="709" w:gutter="0"/>
      <w:pgNumType w:fmt="decimal"/>
      <w:formProt w:val="false"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482" w:hanging="305"/>
      </w:pPr>
      <w:rPr>
        <w:sz w:val="28"/>
        <w:spacing w:val="0"/>
        <w:b w:val="false"/>
        <w:szCs w:val="28"/>
        <w:bCs w:val="false"/>
        <w:w w:val="100"/>
        <w:rFonts w:cs="Times New Roman"/>
        <w:color w:val="000009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482" w:hanging="142"/>
      </w:pPr>
      <w:rPr>
        <w:rFonts w:ascii="Times New Roman" w:hAnsi="Times New Roman" w:cs="Times New Roman" w:hint="default"/>
      </w:rPr>
    </w:lvl>
    <w:lvl w:ilvl="2">
      <w:start w:val="0"/>
      <w:numFmt w:val="bullet"/>
      <w:lvlText w:val="•"/>
      <w:lvlJc w:val="left"/>
      <w:pPr>
        <w:tabs>
          <w:tab w:val="num" w:pos="0"/>
        </w:tabs>
        <w:ind w:left="2469" w:hanging="142"/>
      </w:pPr>
      <w:rPr>
        <w:rFonts w:ascii="Liberation Serif" w:hAnsi="Liberation Serif" w:cs="Liberation Serif" w:hint="default"/>
      </w:rPr>
    </w:lvl>
    <w:lvl w:ilvl="3">
      <w:start w:val="0"/>
      <w:numFmt w:val="bullet"/>
      <w:lvlText w:val="•"/>
      <w:lvlJc w:val="left"/>
      <w:pPr>
        <w:tabs>
          <w:tab w:val="num" w:pos="0"/>
        </w:tabs>
        <w:ind w:left="3463" w:hanging="142"/>
      </w:pPr>
      <w:rPr>
        <w:rFonts w:ascii="Liberation Serif" w:hAnsi="Liberation Serif" w:cs="Liberation Serif" w:hint="default"/>
      </w:rPr>
    </w:lvl>
    <w:lvl w:ilvl="4">
      <w:start w:val="0"/>
      <w:numFmt w:val="bullet"/>
      <w:lvlText w:val="•"/>
      <w:lvlJc w:val="left"/>
      <w:pPr>
        <w:tabs>
          <w:tab w:val="num" w:pos="0"/>
        </w:tabs>
        <w:ind w:left="4458" w:hanging="142"/>
      </w:pPr>
      <w:rPr>
        <w:rFonts w:ascii="Liberation Serif" w:hAnsi="Liberation Serif" w:cs="Liberation Serif" w:hint="default"/>
      </w:rPr>
    </w:lvl>
    <w:lvl w:ilvl="5">
      <w:start w:val="0"/>
      <w:numFmt w:val="bullet"/>
      <w:lvlText w:val="•"/>
      <w:lvlJc w:val="left"/>
      <w:pPr>
        <w:tabs>
          <w:tab w:val="num" w:pos="0"/>
        </w:tabs>
        <w:ind w:left="5453" w:hanging="142"/>
      </w:pPr>
      <w:rPr>
        <w:rFonts w:ascii="Liberation Serif" w:hAnsi="Liberation Serif" w:cs="Liberation Serif" w:hint="default"/>
      </w:rPr>
    </w:lvl>
    <w:lvl w:ilvl="6">
      <w:start w:val="0"/>
      <w:numFmt w:val="bullet"/>
      <w:lvlText w:val="•"/>
      <w:lvlJc w:val="left"/>
      <w:pPr>
        <w:tabs>
          <w:tab w:val="num" w:pos="0"/>
        </w:tabs>
        <w:ind w:left="6447" w:hanging="142"/>
      </w:pPr>
      <w:rPr>
        <w:rFonts w:ascii="Liberation Serif" w:hAnsi="Liberation Serif" w:cs="Liberation Serif" w:hint="default"/>
      </w:rPr>
    </w:lvl>
    <w:lvl w:ilvl="7">
      <w:start w:val="0"/>
      <w:numFmt w:val="bullet"/>
      <w:lvlText w:val="•"/>
      <w:lvlJc w:val="left"/>
      <w:pPr>
        <w:tabs>
          <w:tab w:val="num" w:pos="0"/>
        </w:tabs>
        <w:ind w:left="7442" w:hanging="142"/>
      </w:pPr>
      <w:rPr>
        <w:rFonts w:ascii="Liberation Serif" w:hAnsi="Liberation Serif" w:cs="Liberation Serif" w:hint="default"/>
      </w:rPr>
    </w:lvl>
    <w:lvl w:ilvl="8">
      <w:start w:val="0"/>
      <w:numFmt w:val="bullet"/>
      <w:lvlText w:val="•"/>
      <w:lvlJc w:val="left"/>
      <w:pPr>
        <w:tabs>
          <w:tab w:val="num" w:pos="0"/>
        </w:tabs>
        <w:ind w:left="8437" w:hanging="142"/>
      </w:pPr>
      <w:rPr>
        <w:rFonts w:ascii="Liberation Serif" w:hAnsi="Liberation Serif" w:cs="Liberation Serif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autoSpaceDE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1">
    <w:name w:val="Heading 1"/>
    <w:basedOn w:val="Normal"/>
    <w:next w:val="Normal"/>
    <w:qFormat/>
    <w:pPr>
      <w:numPr>
        <w:ilvl w:val="0"/>
        <w:numId w:val="1"/>
      </w:numPr>
      <w:spacing w:lineRule="exact" w:line="319"/>
      <w:ind w:left="1190" w:hanging="0"/>
      <w:jc w:val="both"/>
      <w:outlineLvl w:val="0"/>
    </w:pPr>
    <w:rPr>
      <w:b/>
      <w:bCs/>
      <w:sz w:val="28"/>
      <w:szCs w:val="28"/>
      <w:lang w:val="ru-RU"/>
    </w:rPr>
  </w:style>
  <w:style w:type="character" w:styleId="WW8Num1z0">
    <w:name w:val="WW8Num1z0"/>
    <w:qFormat/>
    <w:rPr>
      <w:rFonts w:cs="Times New Roman"/>
      <w:b w:val="false"/>
      <w:bCs w:val="false"/>
      <w:color w:val="000009"/>
      <w:spacing w:val="0"/>
      <w:w w:val="100"/>
      <w:sz w:val="28"/>
      <w:szCs w:val="28"/>
    </w:rPr>
  </w:style>
  <w:style w:type="character" w:styleId="WW8Num1z1">
    <w:name w:val="WW8Num1z1"/>
    <w:qFormat/>
    <w:rPr>
      <w:rFonts w:ascii="Times New Roman" w:hAnsi="Times New Roman" w:cs="Times New Roman"/>
      <w:b w:val="false"/>
      <w:w w:val="100"/>
      <w:sz w:val="28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b w:val="false"/>
      <w:w w:val="10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Style13">
    <w:name w:val="Основной шрифт абзаца"/>
    <w:qFormat/>
    <w:rPr/>
  </w:style>
  <w:style w:type="character" w:styleId="Style14">
    <w:name w:val="Верхний колонтитул Знак"/>
    <w:basedOn w:val="Style13"/>
    <w:qFormat/>
    <w:rPr/>
  </w:style>
  <w:style w:type="character" w:styleId="Style15">
    <w:name w:val="Нижний колонтитул Знак"/>
    <w:basedOn w:val="Style13"/>
    <w:qFormat/>
    <w:rPr/>
  </w:style>
  <w:style w:type="character" w:styleId="Appleconvertedspace">
    <w:name w:val="apple-converted-space"/>
    <w:basedOn w:val="Style13"/>
    <w:qFormat/>
    <w:rPr/>
  </w:style>
  <w:style w:type="character" w:styleId="C5">
    <w:name w:val="c5"/>
    <w:basedOn w:val="Style13"/>
    <w:qFormat/>
    <w:rPr/>
  </w:style>
  <w:style w:type="character" w:styleId="11">
    <w:name w:val="Заголовок 1 Знак"/>
    <w:qFormat/>
    <w:rPr>
      <w:b/>
      <w:bCs/>
      <w:sz w:val="28"/>
      <w:szCs w:val="28"/>
    </w:rPr>
  </w:style>
  <w:style w:type="character" w:styleId="Style16">
    <w:name w:val="Основной текст Знак"/>
    <w:qFormat/>
    <w:rPr>
      <w:rFonts w:eastAsia="Times New Roman"/>
      <w:sz w:val="28"/>
      <w:szCs w:val="28"/>
    </w:rPr>
  </w:style>
  <w:style w:type="character" w:styleId="2">
    <w:name w:val="Основной текст (2)_"/>
    <w:qFormat/>
    <w:rPr>
      <w:szCs w:val="28"/>
      <w:shd w:fill="FFFFFF" w:val="clear"/>
    </w:rPr>
  </w:style>
  <w:style w:type="character" w:styleId="3">
    <w:name w:val="Основной текст (3)_"/>
    <w:qFormat/>
    <w:rPr>
      <w:b/>
      <w:bCs/>
      <w:szCs w:val="28"/>
      <w:shd w:fill="FFFFFF" w:val="clear"/>
    </w:rPr>
  </w:style>
  <w:style w:type="character" w:styleId="6">
    <w:name w:val="Основной текст (6)_"/>
    <w:qFormat/>
    <w:rPr>
      <w:b/>
      <w:bCs/>
      <w:shd w:fill="FFFFFF" w:val="clear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ind w:left="482" w:hanging="0"/>
      <w:jc w:val="both"/>
    </w:pPr>
    <w:rPr>
      <w:rFonts w:eastAsia="Times New Roman"/>
      <w:sz w:val="28"/>
      <w:szCs w:val="28"/>
    </w:rPr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Style23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6">
    <w:name w:val="Обычный (веб)"/>
    <w:basedOn w:val="Normal"/>
    <w:qFormat/>
    <w:pPr>
      <w:widowControl/>
      <w:autoSpaceDE w:val="true"/>
      <w:spacing w:before="100" w:after="100"/>
    </w:pPr>
    <w:rPr>
      <w:sz w:val="24"/>
      <w:szCs w:val="24"/>
    </w:rPr>
  </w:style>
  <w:style w:type="paragraph" w:styleId="C8">
    <w:name w:val="c8"/>
    <w:basedOn w:val="Normal"/>
    <w:qFormat/>
    <w:pPr>
      <w:widowControl/>
      <w:autoSpaceDE w:val="true"/>
      <w:spacing w:before="100" w:after="100"/>
    </w:pPr>
    <w:rPr>
      <w:sz w:val="24"/>
      <w:szCs w:val="24"/>
    </w:rPr>
  </w:style>
  <w:style w:type="paragraph" w:styleId="Style27">
    <w:name w:val="Абзац списка"/>
    <w:basedOn w:val="Normal"/>
    <w:qFormat/>
    <w:pPr>
      <w:ind w:left="482" w:firstLine="707"/>
      <w:jc w:val="both"/>
    </w:pPr>
    <w:rPr>
      <w:rFonts w:eastAsia="Times New Roman"/>
      <w:sz w:val="24"/>
      <w:szCs w:val="24"/>
    </w:rPr>
  </w:style>
  <w:style w:type="paragraph" w:styleId="21">
    <w:name w:val="Основной текст (2)"/>
    <w:basedOn w:val="Normal"/>
    <w:qFormat/>
    <w:pPr>
      <w:shd w:fill="FFFFFF" w:val="clear"/>
      <w:autoSpaceDE w:val="true"/>
      <w:spacing w:lineRule="exact" w:line="370"/>
    </w:pPr>
    <w:rPr>
      <w:szCs w:val="28"/>
    </w:rPr>
  </w:style>
  <w:style w:type="paragraph" w:styleId="31">
    <w:name w:val="Стиль3"/>
    <w:basedOn w:val="Normal"/>
    <w:qFormat/>
    <w:pPr>
      <w:widowControl/>
      <w:autoSpaceDE w:val="true"/>
    </w:pPr>
    <w:rPr>
      <w:rFonts w:ascii="Courier New" w:hAnsi="Courier New" w:eastAsia="Courier New" w:cs="Cambria Math"/>
      <w:sz w:val="22"/>
      <w:szCs w:val="22"/>
    </w:rPr>
  </w:style>
  <w:style w:type="paragraph" w:styleId="32">
    <w:name w:val="Основной текст (3)"/>
    <w:basedOn w:val="Normal"/>
    <w:qFormat/>
    <w:pPr>
      <w:shd w:fill="FFFFFF" w:val="clear"/>
      <w:autoSpaceDE w:val="true"/>
      <w:spacing w:lineRule="exact" w:line="370"/>
    </w:pPr>
    <w:rPr>
      <w:b/>
      <w:bCs/>
      <w:szCs w:val="28"/>
    </w:rPr>
  </w:style>
  <w:style w:type="paragraph" w:styleId="61">
    <w:name w:val="Основной текст (6)"/>
    <w:basedOn w:val="Normal"/>
    <w:qFormat/>
    <w:pPr>
      <w:shd w:fill="FFFFFF" w:val="clear"/>
      <w:autoSpaceDE w:val="true"/>
      <w:spacing w:lineRule="exact" w:line="283" w:before="0" w:after="420"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1551</TotalTime>
  <Application>LibreOffice/6.4.5.2$Linux_X86_64 LibreOffice_project/40$Build-2</Application>
  <Pages>4</Pages>
  <Words>956</Words>
  <Characters>7197</Characters>
  <CharactersWithSpaces>8078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2012-09-23T14:56:00Z</dcterms:created>
  <dc:creator>Пользователь</dc:creator>
  <dc:description/>
  <cp:keywords/>
  <dc:language>ru-RU</dc:language>
  <cp:lastModifiedBy>User</cp:lastModifiedBy>
  <cp:lastPrinted>2019-10-06T21:09:00Z</cp:lastPrinted>
  <dcterms:modified xsi:type="dcterms:W3CDTF">2020-11-13T12:44:00Z</dcterms:modified>
  <cp:revision>78</cp:revision>
  <dc:subject/>
  <dc:title/>
</cp:coreProperties>
</file>