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fill="FFFFFF" w:val="clear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Аннотация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Рабочая программа  по изобразительному искусству в 6 классе для детей с нарушением интеллекта (легкая степень умственной отсталости) составлена на основе федерального компонента государственных образовательных стандартов  общего образования от  2004г. №1089, методических рекомендаций  по формированию учебных планов для организации образовательного процесса детям с ограниченными возможностями здоровья  в Красноярском крае в 2015 г.   </w:t>
      </w:r>
    </w:p>
    <w:p>
      <w:pPr>
        <w:pStyle w:val="Normal"/>
        <w:shd w:fill="FFFFFF" w:val="clear"/>
        <w:spacing w:lineRule="auto" w:line="240" w:before="0" w:after="0"/>
        <w:ind w:right="19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Основной </w:t>
      </w:r>
      <w:r>
        <w:rPr>
          <w:rFonts w:cs="Times New Roman" w:ascii="Times New Roman" w:hAnsi="Times New Roman"/>
          <w:b/>
          <w:sz w:val="28"/>
          <w:szCs w:val="28"/>
        </w:rPr>
        <w:t xml:space="preserve">целью  </w:t>
      </w:r>
      <w:r>
        <w:rPr>
          <w:rFonts w:cs="Times New Roman" w:ascii="Times New Roman" w:hAnsi="Times New Roman"/>
          <w:sz w:val="28"/>
          <w:szCs w:val="28"/>
        </w:rPr>
        <w:t>курса в 6 классе является формирование элементарных знаний основ реалистического рисунка; навыков рисования с натуры, по памяти, по представле</w:t>
        <w:softHyphen/>
      </w:r>
      <w:r>
        <w:rPr>
          <w:rFonts w:cs="Times New Roman" w:ascii="Times New Roman" w:hAnsi="Times New Roman"/>
          <w:spacing w:val="-1"/>
          <w:sz w:val="28"/>
          <w:szCs w:val="28"/>
        </w:rPr>
        <w:t xml:space="preserve">нию, декоративного рисования и умения применять их в учебной, </w:t>
      </w:r>
      <w:r>
        <w:rPr>
          <w:rFonts w:cs="Times New Roman" w:ascii="Times New Roman" w:hAnsi="Times New Roman"/>
          <w:sz w:val="28"/>
          <w:szCs w:val="28"/>
        </w:rPr>
        <w:t>трудовой и общественно полезной деятельности.</w:t>
      </w:r>
    </w:p>
    <w:p>
      <w:pPr>
        <w:pStyle w:val="Normal"/>
        <w:shd w:fill="FFFFFF" w:val="clear"/>
        <w:spacing w:lineRule="auto" w:line="240" w:before="0" w:after="0"/>
        <w:ind w:right="19" w:firstLine="709"/>
        <w:jc w:val="both"/>
        <w:rPr/>
      </w:pPr>
      <w:r>
        <w:rPr>
          <w:rFonts w:cs="Times New Roman" w:ascii="Times New Roman" w:hAnsi="Times New Roman"/>
          <w:spacing w:val="-3"/>
          <w:sz w:val="28"/>
          <w:szCs w:val="28"/>
        </w:rPr>
        <w:t xml:space="preserve">Курс по изобразительному искусству в 6 классе </w:t>
      </w:r>
      <w:r>
        <w:rPr>
          <w:rFonts w:cs="Times New Roman" w:ascii="Times New Roman" w:hAnsi="Times New Roman"/>
          <w:sz w:val="28"/>
          <w:szCs w:val="28"/>
        </w:rPr>
        <w:t xml:space="preserve">направлен на продолжение решения следующих основных </w:t>
      </w:r>
      <w:r>
        <w:rPr>
          <w:rFonts w:cs="Times New Roman" w:ascii="Times New Roman" w:hAnsi="Times New Roman"/>
          <w:b/>
          <w:sz w:val="28"/>
          <w:szCs w:val="28"/>
        </w:rPr>
        <w:t>задач:</w:t>
      </w:r>
    </w:p>
    <w:p>
      <w:pPr>
        <w:pStyle w:val="Normal"/>
        <w:shd w:fill="FFFFFF" w:val="clear"/>
        <w:spacing w:lineRule="auto" w:line="240" w:before="0" w:after="0"/>
        <w:ind w:right="19" w:firstLine="709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Образовательно-коррекционные:</w:t>
      </w:r>
      <w:r>
        <w:rPr>
          <w:rFonts w:cs="Times New Roman" w:ascii="Times New Roman" w:hAnsi="Times New Roman"/>
          <w:sz w:val="28"/>
          <w:szCs w:val="28"/>
        </w:rPr>
        <w:t xml:space="preserve"> развитие у учащихся аналитико-синтетической деятельности, деятельности сравнения, обобщения; совершенствование умения </w:t>
      </w:r>
      <w:r>
        <w:rPr>
          <w:rFonts w:cs="Times New Roman" w:ascii="Times New Roman" w:hAnsi="Times New Roman"/>
          <w:spacing w:val="-1"/>
          <w:sz w:val="28"/>
          <w:szCs w:val="28"/>
        </w:rPr>
        <w:t>ориентироваться в задании, планировании работы, последователь</w:t>
        <w:softHyphen/>
      </w:r>
      <w:r>
        <w:rPr>
          <w:rFonts w:cs="Times New Roman" w:ascii="Times New Roman" w:hAnsi="Times New Roman"/>
          <w:sz w:val="28"/>
          <w:szCs w:val="28"/>
        </w:rPr>
        <w:t>ном выполнении рисунка; ознакомление учащихся с лучшими произведениями изобрази</w:t>
        <w:softHyphen/>
      </w:r>
      <w:r>
        <w:rPr>
          <w:rFonts w:cs="Times New Roman" w:ascii="Times New Roman" w:hAnsi="Times New Roman"/>
          <w:spacing w:val="-1"/>
          <w:sz w:val="28"/>
          <w:szCs w:val="28"/>
        </w:rPr>
        <w:t>тельного, декоративно-прикладного и народного искусства, скуль</w:t>
        <w:softHyphen/>
      </w:r>
      <w:r>
        <w:rPr>
          <w:rFonts w:cs="Times New Roman" w:ascii="Times New Roman" w:hAnsi="Times New Roman"/>
          <w:sz w:val="28"/>
          <w:szCs w:val="28"/>
        </w:rPr>
        <w:t>птуры, архитектуры, дизайна;</w:t>
      </w:r>
    </w:p>
    <w:p>
      <w:pPr>
        <w:pStyle w:val="Normal"/>
        <w:shd w:fill="FFFFFF" w:val="clear"/>
        <w:spacing w:lineRule="auto" w:line="240" w:before="0" w:after="0"/>
        <w:ind w:right="19" w:firstLine="709"/>
        <w:jc w:val="both"/>
        <w:rPr/>
      </w:pPr>
      <w:r>
        <w:rPr>
          <w:rFonts w:cs="Times New Roman" w:ascii="Times New Roman" w:hAnsi="Times New Roman"/>
          <w:spacing w:val="-2"/>
          <w:sz w:val="28"/>
          <w:szCs w:val="28"/>
        </w:rPr>
        <w:t>расширение и уточнение словарного запаса детей за счет специ</w:t>
        <w:softHyphen/>
      </w:r>
      <w:r>
        <w:rPr>
          <w:rFonts w:cs="Times New Roman" w:ascii="Times New Roman" w:hAnsi="Times New Roman"/>
          <w:sz w:val="28"/>
          <w:szCs w:val="28"/>
        </w:rPr>
        <w:t>альной лексики, совершенствование фразовой речи;</w:t>
      </w:r>
    </w:p>
    <w:p>
      <w:pPr>
        <w:pStyle w:val="Normal"/>
        <w:shd w:fill="FFFFFF" w:val="clear"/>
        <w:spacing w:lineRule="auto" w:line="240" w:before="0" w:after="0"/>
        <w:ind w:right="19" w:firstLine="709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>Воспитательно-коррекционные:</w:t>
      </w:r>
      <w:r>
        <w:rPr>
          <w:rFonts w:cs="Times New Roman" w:ascii="Times New Roman" w:hAnsi="Times New Roman"/>
          <w:spacing w:val="-1"/>
          <w:sz w:val="28"/>
          <w:szCs w:val="28"/>
        </w:rPr>
        <w:t xml:space="preserve"> развитие у учащихся эстетических чувств, умения видеть и по</w:t>
        <w:softHyphen/>
      </w:r>
      <w:r>
        <w:rPr>
          <w:rFonts w:cs="Times New Roman" w:ascii="Times New Roman" w:hAnsi="Times New Roman"/>
          <w:spacing w:val="-4"/>
          <w:sz w:val="28"/>
          <w:szCs w:val="28"/>
        </w:rPr>
        <w:t>нимать красивое; обучение высказыванию оценочных  суждений о произведени</w:t>
        <w:softHyphen/>
      </w:r>
      <w:r>
        <w:rPr>
          <w:rFonts w:cs="Times New Roman" w:ascii="Times New Roman" w:hAnsi="Times New Roman"/>
          <w:spacing w:val="-2"/>
          <w:sz w:val="28"/>
          <w:szCs w:val="28"/>
        </w:rPr>
        <w:t>ях изобразительного искусства, воспитание активного эмоциональ</w:t>
        <w:softHyphen/>
      </w:r>
      <w:r>
        <w:rPr>
          <w:rFonts w:cs="Times New Roman" w:ascii="Times New Roman" w:hAnsi="Times New Roman"/>
          <w:sz w:val="28"/>
          <w:szCs w:val="28"/>
        </w:rPr>
        <w:t>но-эстетического отношения к ним;</w:t>
      </w:r>
      <w:r>
        <w:rPr>
          <w:rFonts w:cs="Times New Roman" w:ascii="Times New Roman" w:hAnsi="Times New Roman"/>
          <w:spacing w:val="-1"/>
          <w:sz w:val="28"/>
          <w:szCs w:val="28"/>
        </w:rPr>
        <w:t xml:space="preserve"> развитие у воспитанника художественного вкуса, аккуратности, </w:t>
      </w:r>
      <w:r>
        <w:rPr>
          <w:rFonts w:cs="Times New Roman" w:ascii="Times New Roman" w:hAnsi="Times New Roman"/>
          <w:spacing w:val="-4"/>
          <w:sz w:val="28"/>
          <w:szCs w:val="28"/>
        </w:rPr>
        <w:t>настойчивости и самостоятельности в работе; содействие нравствен</w:t>
        <w:softHyphen/>
      </w:r>
      <w:r>
        <w:rPr>
          <w:rFonts w:cs="Times New Roman" w:ascii="Times New Roman" w:hAnsi="Times New Roman"/>
          <w:sz w:val="28"/>
          <w:szCs w:val="28"/>
        </w:rPr>
        <w:t>ному и трудовому воспитанию.</w:t>
      </w:r>
    </w:p>
    <w:p>
      <w:pPr>
        <w:pStyle w:val="Normal"/>
        <w:shd w:fill="FFFFFF" w:val="clear"/>
        <w:spacing w:lineRule="auto" w:line="240" w:before="0" w:after="0"/>
        <w:ind w:right="1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Коррекционно-развивающие:</w:t>
      </w:r>
      <w:r>
        <w:rPr>
          <w:rFonts w:cs="Times New Roman" w:ascii="Times New Roman" w:hAnsi="Times New Roman"/>
          <w:spacing w:val="-1"/>
          <w:sz w:val="28"/>
          <w:szCs w:val="28"/>
        </w:rPr>
        <w:t xml:space="preserve"> коррекции недостатков развития познавательной деятельности </w:t>
      </w:r>
      <w:r>
        <w:rPr>
          <w:rFonts w:cs="Times New Roman" w:ascii="Times New Roman" w:hAnsi="Times New Roman"/>
          <w:spacing w:val="-3"/>
          <w:sz w:val="28"/>
          <w:szCs w:val="28"/>
        </w:rPr>
        <w:t xml:space="preserve">учащихся путем систематического и целенаправленного воспитания </w:t>
      </w:r>
      <w:r>
        <w:rPr>
          <w:rFonts w:cs="Times New Roman" w:ascii="Times New Roman" w:hAnsi="Times New Roman"/>
          <w:spacing w:val="-2"/>
          <w:sz w:val="28"/>
          <w:szCs w:val="28"/>
        </w:rPr>
        <w:t>и совершенствования у них правильного восприятия формы, строе</w:t>
        <w:softHyphen/>
      </w:r>
      <w:r>
        <w:rPr>
          <w:rFonts w:cs="Times New Roman" w:ascii="Times New Roman" w:hAnsi="Times New Roman"/>
          <w:spacing w:val="-4"/>
          <w:sz w:val="28"/>
          <w:szCs w:val="28"/>
        </w:rPr>
        <w:t>ния, величины, цвета предметов, их положения в пространстве, уме</w:t>
        <w:softHyphen/>
      </w:r>
      <w:r>
        <w:rPr>
          <w:rFonts w:cs="Times New Roman" w:ascii="Times New Roman" w:hAnsi="Times New Roman"/>
          <w:spacing w:val="-1"/>
          <w:sz w:val="28"/>
          <w:szCs w:val="28"/>
        </w:rPr>
        <w:t>ния находить в изображаемом существенные признаки, устанавли</w:t>
        <w:softHyphen/>
      </w:r>
      <w:r>
        <w:rPr>
          <w:rFonts w:cs="Times New Roman" w:ascii="Times New Roman" w:hAnsi="Times New Roman"/>
          <w:sz w:val="28"/>
          <w:szCs w:val="28"/>
        </w:rPr>
        <w:t>вать сходство и различие между предметами;</w:t>
      </w:r>
      <w:r>
        <w:rPr>
          <w:rFonts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cs="Times New Roman" w:ascii="Times New Roman" w:hAnsi="Times New Roman"/>
          <w:spacing w:val="-3"/>
          <w:sz w:val="28"/>
          <w:szCs w:val="28"/>
        </w:rPr>
        <w:t>улучшение зрительно-двигательной координации путем исполь</w:t>
        <w:softHyphen/>
      </w:r>
      <w:r>
        <w:rPr>
          <w:rFonts w:cs="Times New Roman" w:ascii="Times New Roman" w:hAnsi="Times New Roman"/>
          <w:sz w:val="28"/>
          <w:szCs w:val="28"/>
        </w:rPr>
        <w:t>зования вариативных и многократно повторяющихся действий с применением разнообразного изобразительного материала;</w:t>
      </w:r>
    </w:p>
    <w:p>
      <w:pPr>
        <w:pStyle w:val="Normal"/>
        <w:shd w:fill="FFFFFF" w:val="clear"/>
        <w:spacing w:lineRule="auto" w:line="240" w:before="0" w:after="0"/>
        <w:ind w:right="19" w:firstLine="709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Количество часов:</w:t>
      </w:r>
    </w:p>
    <w:p>
      <w:pPr>
        <w:pStyle w:val="Normal"/>
        <w:shd w:fill="FFFFFF" w:val="clear"/>
        <w:spacing w:lineRule="auto" w:line="240" w:before="0" w:after="0"/>
        <w:ind w:right="1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 учебному плану – 34 часа</w:t>
      </w:r>
    </w:p>
    <w:p>
      <w:pPr>
        <w:pStyle w:val="Normal"/>
        <w:shd w:fill="FFFFFF" w:val="clear"/>
        <w:spacing w:lineRule="auto" w:line="240" w:before="0" w:after="0"/>
        <w:ind w:right="19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Фактически планируется провести – 34 часа</w:t>
      </w:r>
    </w:p>
    <w:p>
      <w:pPr>
        <w:pStyle w:val="Normal"/>
        <w:shd w:fill="FFFFFF" w:val="clear"/>
        <w:spacing w:lineRule="auto" w:line="240" w:before="0" w:after="0"/>
        <w:ind w:right="10" w:firstLine="709"/>
        <w:jc w:val="center"/>
        <w:rPr>
          <w:rFonts w:ascii="Times New Roman" w:hAnsi="Times New Roman" w:cs="Times New Roman"/>
          <w:b/>
          <w:b/>
          <w:iCs/>
          <w:sz w:val="28"/>
          <w:szCs w:val="28"/>
        </w:rPr>
      </w:pPr>
      <w:r>
        <w:rPr>
          <w:rFonts w:cs="Times New Roman" w:ascii="Times New Roman" w:hAnsi="Times New Roman"/>
          <w:b/>
          <w:iCs/>
          <w:sz w:val="28"/>
          <w:szCs w:val="28"/>
        </w:rPr>
        <w:t>Требования к уровню подготовки учащихся</w:t>
      </w:r>
    </w:p>
    <w:p>
      <w:pPr>
        <w:pStyle w:val="Normal"/>
        <w:numPr>
          <w:ilvl w:val="0"/>
          <w:numId w:val="1"/>
        </w:numPr>
        <w:shd w:fill="FFFFFF" w:val="clear"/>
        <w:spacing w:lineRule="auto" w:line="240" w:before="0" w:after="0"/>
        <w:ind w:left="0" w:right="10" w:hanging="0"/>
        <w:jc w:val="both"/>
        <w:rPr>
          <w:rFonts w:ascii="Times New Roman" w:hAnsi="Times New Roman" w:cs="Times New Roman"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iCs/>
          <w:sz w:val="28"/>
          <w:szCs w:val="28"/>
        </w:rPr>
        <w:t>Пользоваться простейшими вспомогательными линиями для проверки правильности рисунка;</w:t>
      </w:r>
    </w:p>
    <w:p>
      <w:pPr>
        <w:pStyle w:val="Normal"/>
        <w:numPr>
          <w:ilvl w:val="0"/>
          <w:numId w:val="1"/>
        </w:numPr>
        <w:shd w:fill="FFFFFF" w:val="clear"/>
        <w:spacing w:lineRule="auto" w:line="240" w:before="0" w:after="0"/>
        <w:ind w:left="0" w:right="10" w:hanging="0"/>
        <w:jc w:val="both"/>
        <w:rPr>
          <w:rFonts w:ascii="Times New Roman" w:hAnsi="Times New Roman" w:cs="Times New Roman"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iCs/>
          <w:sz w:val="28"/>
          <w:szCs w:val="28"/>
        </w:rPr>
        <w:t>Подбирать цвета изображаемых предметов и передавать их объемную форму;</w:t>
      </w:r>
    </w:p>
    <w:p>
      <w:pPr>
        <w:pStyle w:val="Normal"/>
        <w:numPr>
          <w:ilvl w:val="0"/>
          <w:numId w:val="1"/>
        </w:numPr>
        <w:shd w:fill="FFFFFF" w:val="clear"/>
        <w:spacing w:lineRule="auto" w:line="240" w:before="0" w:after="0"/>
        <w:ind w:left="0" w:right="10" w:hanging="0"/>
        <w:jc w:val="both"/>
        <w:rPr>
          <w:rFonts w:ascii="Times New Roman" w:hAnsi="Times New Roman" w:cs="Times New Roman"/>
          <w:i/>
          <w:i/>
          <w:iCs/>
          <w:sz w:val="28"/>
          <w:szCs w:val="28"/>
        </w:rPr>
      </w:pPr>
      <w:r>
        <w:rPr>
          <w:rFonts w:eastAsia="Times New Roman" w:cs="Times New Roman" w:ascii="Times New Roman" w:hAnsi="Times New Roman"/>
          <w:iCs/>
          <w:sz w:val="28"/>
          <w:szCs w:val="28"/>
        </w:rPr>
        <w:t xml:space="preserve"> </w:t>
      </w:r>
      <w:r>
        <w:rPr>
          <w:rFonts w:cs="Times New Roman" w:ascii="Times New Roman" w:hAnsi="Times New Roman"/>
          <w:iCs/>
          <w:sz w:val="28"/>
          <w:szCs w:val="28"/>
        </w:rPr>
        <w:t>Уметь подбирать гармоническое сочетание цветов в декоративном рисовании;</w:t>
      </w:r>
    </w:p>
    <w:p>
      <w:pPr>
        <w:pStyle w:val="Normal"/>
        <w:numPr>
          <w:ilvl w:val="0"/>
          <w:numId w:val="1"/>
        </w:numPr>
        <w:shd w:fill="FFFFFF" w:val="clear"/>
        <w:spacing w:lineRule="auto" w:line="240" w:before="0" w:after="0"/>
        <w:ind w:left="0" w:right="10" w:hanging="0"/>
        <w:jc w:val="both"/>
        <w:rPr>
          <w:rFonts w:ascii="Times New Roman" w:hAnsi="Times New Roman" w:cs="Times New Roman"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iCs/>
          <w:sz w:val="28"/>
          <w:szCs w:val="28"/>
        </w:rPr>
        <w:t>Передавать связное содержание и осуществлять пространственную композицию в рисунках на темы;</w:t>
      </w:r>
    </w:p>
    <w:p>
      <w:pPr>
        <w:pStyle w:val="Normal"/>
        <w:numPr>
          <w:ilvl w:val="0"/>
          <w:numId w:val="1"/>
        </w:numPr>
        <w:shd w:fill="FFFFFF" w:val="clear"/>
        <w:spacing w:lineRule="auto" w:line="240" w:before="0" w:after="0"/>
        <w:ind w:left="0" w:right="10" w:hanging="0"/>
        <w:jc w:val="both"/>
        <w:rPr>
          <w:rFonts w:ascii="Times New Roman" w:hAnsi="Times New Roman" w:cs="Times New Roman"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iCs/>
          <w:sz w:val="28"/>
          <w:szCs w:val="28"/>
        </w:rPr>
        <w:t>Сравнивать свой рисунок с изображаемым предметом и исправлять замеченные в рисунке ошибки;</w:t>
      </w:r>
    </w:p>
    <w:p>
      <w:pPr>
        <w:pStyle w:val="Normal"/>
        <w:numPr>
          <w:ilvl w:val="0"/>
          <w:numId w:val="1"/>
        </w:numPr>
        <w:shd w:fill="FFFFFF" w:val="clear"/>
        <w:spacing w:lineRule="auto" w:line="240" w:before="0" w:after="0"/>
        <w:ind w:left="0" w:right="10" w:hanging="0"/>
        <w:jc w:val="both"/>
        <w:rPr>
          <w:rFonts w:ascii="Times New Roman" w:hAnsi="Times New Roman" w:cs="Times New Roman"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iCs/>
          <w:sz w:val="28"/>
          <w:szCs w:val="28"/>
        </w:rPr>
        <w:t>Делать отчет о проделанной работе, используя при этом термины, принятые в изобразительной деятельности;</w:t>
      </w:r>
    </w:p>
    <w:p>
      <w:pPr>
        <w:pStyle w:val="Normal"/>
        <w:numPr>
          <w:ilvl w:val="0"/>
          <w:numId w:val="1"/>
        </w:numPr>
        <w:shd w:fill="FFFFFF" w:val="clear"/>
        <w:spacing w:lineRule="auto" w:line="240" w:before="0" w:after="0"/>
        <w:ind w:left="0" w:right="10" w:hanging="0"/>
        <w:jc w:val="both"/>
        <w:rPr>
          <w:rFonts w:ascii="Times New Roman" w:hAnsi="Times New Roman" w:cs="Times New Roman"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iCs/>
          <w:sz w:val="28"/>
          <w:szCs w:val="28"/>
        </w:rPr>
        <w:t>Найти в картине главное, рассказать содержание картин, знать названия рассмотренных на уроках произведений изобразительного искусства, особенности изделий народных мастеров.</w:t>
      </w:r>
    </w:p>
    <w:p>
      <w:pPr>
        <w:pStyle w:val="Style21"/>
        <w:bidi w:val="0"/>
        <w:ind w:firstLine="709"/>
        <w:jc w:val="center"/>
        <w:rPr>
          <w:rFonts w:ascii="Times New Roman" w:hAnsi="Times New Roman" w:cs="Times New Roman"/>
          <w:b/>
          <w:b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b/>
          <w:i/>
          <w:iCs/>
          <w:sz w:val="28"/>
          <w:szCs w:val="28"/>
        </w:rPr>
      </w:r>
    </w:p>
    <w:p>
      <w:pPr>
        <w:pStyle w:val="Style21"/>
        <w:bidi w:val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Style21"/>
        <w:bidi w:val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Style21"/>
        <w:bidi w:val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Style21"/>
        <w:bidi w:val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Style21"/>
        <w:bidi w:val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Style21"/>
        <w:bidi w:val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Style21"/>
        <w:bidi w:val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Style21"/>
        <w:bidi w:val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Style21"/>
        <w:bidi w:val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Style21"/>
        <w:bidi w:val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Style21"/>
        <w:bidi w:val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Style21"/>
        <w:bidi w:val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Style21"/>
        <w:bidi w:val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Style21"/>
        <w:bidi w:val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Style21"/>
        <w:bidi w:val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Style21"/>
        <w:bidi w:val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Style21"/>
        <w:bidi w:val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Style21"/>
        <w:bidi w:val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hd w:fill="FFFFFF" w:val="clear"/>
        <w:spacing w:lineRule="auto" w:line="240" w:before="0" w:after="0"/>
        <w:ind w:right="10" w:firstLine="709"/>
        <w:jc w:val="both"/>
        <w:rPr>
          <w:rFonts w:ascii="Times New Roman" w:hAnsi="Times New Roman" w:cs="Times New Roman"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i/>
          <w:iCs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528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i/>
          <w:i/>
          <w:iCs/>
          <w:sz w:val="28"/>
          <w:szCs w:val="28"/>
        </w:rPr>
      </w:pPr>
      <w:r>
        <w:rPr>
          <w:rFonts w:cs="Times New Roman" w:ascii="Times New Roman" w:hAnsi="Times New Roman"/>
          <w:b/>
          <w:i/>
          <w:iCs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528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528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528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528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528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528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528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528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528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528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528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528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528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528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528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528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528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528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528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528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528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528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hd w:fill="FFFFFF" w:val="clear"/>
        <w:tabs>
          <w:tab w:val="clear" w:pos="708"/>
          <w:tab w:val="left" w:pos="528" w:leader="none"/>
        </w:tabs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sectPr>
      <w:type w:val="nextPage"/>
      <w:pgSz w:w="11906" w:h="16838"/>
      <w:pgMar w:left="993" w:right="851" w:header="0" w:top="426" w:footer="0" w:bottom="42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cc"/>
    <w:family w:val="swiss"/>
    <w:pitch w:val="variable"/>
  </w:font>
  <w:font w:name="Wingdings">
    <w:charset w:val="02"/>
    <w:family w:val="auto"/>
    <w:pitch w:val="variable"/>
  </w:font>
  <w:font w:name="Courier New">
    <w:charset w:val="cc"/>
    <w:family w:val="modern"/>
    <w:pitch w:val="default"/>
  </w:font>
  <w:font w:name="Tahoma">
    <w:charset w:val="cc"/>
    <w:family w:val="swiss"/>
    <w:pitch w:val="variable"/>
  </w:font>
  <w:font w:name="Liberation Sans">
    <w:altName w:val="Arial"/>
    <w:charset w:val="01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"/>
      <w:lvlJc w:val="left"/>
      <w:pPr>
        <w:tabs>
          <w:tab w:val="num" w:pos="0"/>
        </w:tabs>
        <w:ind w:left="1075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200"/>
    </w:pPr>
    <w:rPr>
      <w:rFonts w:ascii="Calibri" w:hAnsi="Calibri" w:eastAsia="Calibri" w:cs="Times New Roman"/>
      <w:color w:val="auto"/>
      <w:sz w:val="22"/>
      <w:szCs w:val="22"/>
      <w:lang w:val="ru-RU" w:bidi="ar-SA" w:eastAsia="zh-CN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>
      <w:rFonts w:ascii="Wingdings" w:hAnsi="Wingdings" w:cs="Wingdings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Wingdings" w:hAnsi="Wingdings" w:cs="Wingdings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3">
    <w:name w:val="WW8Num5z3"/>
    <w:qFormat/>
    <w:rPr>
      <w:rFonts w:ascii="Symbol" w:hAnsi="Symbol" w:cs="Symbol"/>
    </w:rPr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>
      <w:rFonts w:ascii="Wingdings" w:hAnsi="Wingdings" w:cs="Wingdings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8z0">
    <w:name w:val="WW8Num8z0"/>
    <w:qFormat/>
    <w:rPr>
      <w:rFonts w:ascii="Wingdings" w:hAnsi="Wingdings" w:cs="Wingdings"/>
      <w:sz w:val="28"/>
      <w:szCs w:val="28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9z0">
    <w:name w:val="WW8Num9z0"/>
    <w:qFormat/>
    <w:rPr>
      <w:rFonts w:ascii="Wingdings" w:hAnsi="Wingdings" w:cs="Wingdings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0">
    <w:name w:val="WW8Num10z0"/>
    <w:qFormat/>
    <w:rPr>
      <w:rFonts w:ascii="Wingdings" w:hAnsi="Wingdings" w:cs="Wingdings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1z0">
    <w:name w:val="WW8Num11z0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/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>
      <w:rFonts w:ascii="Wingdings" w:hAnsi="Wingdings" w:cs="Wingdings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14z0">
    <w:name w:val="WW8Num14z0"/>
    <w:qFormat/>
    <w:rPr>
      <w:rFonts w:ascii="Wingdings" w:hAnsi="Wingdings" w:cs="Wingdings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5z0">
    <w:name w:val="WW8Num15z0"/>
    <w:qFormat/>
    <w:rPr/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0">
    <w:name w:val="WW8Num16z0"/>
    <w:qFormat/>
    <w:rPr/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>
      <w:rFonts w:ascii="Wingdings" w:hAnsi="Wingdings" w:cs="Wingdings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3">
    <w:name w:val="WW8Num17z3"/>
    <w:qFormat/>
    <w:rPr>
      <w:rFonts w:ascii="Symbol" w:hAnsi="Symbol" w:cs="Symbol"/>
    </w:rPr>
  </w:style>
  <w:style w:type="character" w:styleId="Style14">
    <w:name w:val="Основной шрифт абзаца"/>
    <w:qFormat/>
    <w:rPr/>
  </w:style>
  <w:style w:type="character" w:styleId="Appleconvertedspace">
    <w:name w:val="apple-converted-space"/>
    <w:qFormat/>
    <w:rPr/>
  </w:style>
  <w:style w:type="character" w:styleId="Style15">
    <w:name w:val="Текст выноски Знак"/>
    <w:qFormat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ohit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ohit Devanagari"/>
    </w:rPr>
  </w:style>
  <w:style w:type="paragraph" w:styleId="Style21">
    <w:name w:val="Без интервала"/>
    <w:qFormat/>
    <w:pPr>
      <w:widowControl/>
      <w:bidi w:val="0"/>
    </w:pPr>
    <w:rPr>
      <w:rFonts w:ascii="Calibri" w:hAnsi="Calibri" w:eastAsia="Times New Roman" w:cs="Times New Roman"/>
      <w:color w:val="auto"/>
      <w:sz w:val="22"/>
      <w:szCs w:val="22"/>
      <w:lang w:val="ru-RU" w:bidi="ar-SA" w:eastAsia="zh-CN"/>
    </w:rPr>
  </w:style>
  <w:style w:type="paragraph" w:styleId="Style22">
    <w:name w:val="Обычный (веб)"/>
    <w:basedOn w:val="Normal"/>
    <w:qFormat/>
    <w:pPr>
      <w:suppressAutoHyphens w:val="true"/>
      <w:spacing w:lineRule="auto" w:line="240" w:before="280" w:after="280"/>
    </w:pPr>
    <w:rPr>
      <w:rFonts w:ascii="Times New Roman" w:hAnsi="Times New Roman" w:eastAsia="Times New Roman" w:cs="Calibri"/>
      <w:sz w:val="24"/>
      <w:szCs w:val="24"/>
    </w:rPr>
  </w:style>
  <w:style w:type="paragraph" w:styleId="Style23">
    <w:name w:val="Текст выноски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  <w:lang w:val="ru-RU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137</TotalTime>
  <Application>LibreOffice/6.4.5.2$Linux_X86_64 LibreOffice_project/40$Build-2</Application>
  <Pages>2</Pages>
  <Words>345</Words>
  <Characters>2754</Characters>
  <CharactersWithSpaces>3085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2014-01-08T22:07:00Z</dcterms:created>
  <dc:creator>Пользователь</dc:creator>
  <dc:description/>
  <cp:keywords/>
  <dc:language>ru-RU</dc:language>
  <cp:lastModifiedBy>User</cp:lastModifiedBy>
  <cp:lastPrinted>2018-09-28T11:38:00Z</cp:lastPrinted>
  <dcterms:modified xsi:type="dcterms:W3CDTF">2020-11-10T11:43:00Z</dcterms:modified>
  <cp:revision>52</cp:revision>
  <dc:subject/>
  <dc:title/>
</cp:coreProperties>
</file>