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35" w:rsidRPr="00E55614" w:rsidRDefault="00E55614" w:rsidP="00E55614">
      <w:pPr>
        <w:ind w:firstLine="709"/>
        <w:jc w:val="center"/>
        <w:rPr>
          <w:b/>
          <w:sz w:val="28"/>
          <w:szCs w:val="28"/>
        </w:rPr>
      </w:pPr>
      <w:r w:rsidRPr="00E55614">
        <w:rPr>
          <w:b/>
          <w:sz w:val="28"/>
          <w:szCs w:val="28"/>
        </w:rPr>
        <w:t>Аннотация</w:t>
      </w:r>
    </w:p>
    <w:p w:rsidR="00126344" w:rsidRPr="00E55614" w:rsidRDefault="00126344" w:rsidP="00E55614">
      <w:pPr>
        <w:ind w:firstLine="709"/>
        <w:jc w:val="both"/>
        <w:rPr>
          <w:sz w:val="28"/>
          <w:szCs w:val="28"/>
          <w:lang w:eastAsia="en-US"/>
        </w:rPr>
      </w:pPr>
      <w:r w:rsidRPr="00E55614">
        <w:rPr>
          <w:sz w:val="28"/>
          <w:szCs w:val="28"/>
          <w:lang w:eastAsia="en-US"/>
        </w:rPr>
        <w:t>Р</w:t>
      </w:r>
      <w:r w:rsidR="00AC5935" w:rsidRPr="00E55614">
        <w:rPr>
          <w:sz w:val="28"/>
          <w:szCs w:val="28"/>
          <w:lang w:eastAsia="en-US"/>
        </w:rPr>
        <w:t>абочая программа по предмету "Речевая практика" в 4-ом классе разработана на основе</w:t>
      </w:r>
      <w:r w:rsidRPr="00E55614">
        <w:rPr>
          <w:sz w:val="28"/>
          <w:szCs w:val="28"/>
          <w:lang w:eastAsia="en-US"/>
        </w:rPr>
        <w:t>:</w:t>
      </w:r>
    </w:p>
    <w:p w:rsidR="00126344" w:rsidRPr="00E55614" w:rsidRDefault="00126344" w:rsidP="00E55614">
      <w:pPr>
        <w:pStyle w:val="1"/>
        <w:kinsoku w:val="0"/>
        <w:overflowPunct w:val="0"/>
        <w:spacing w:line="240" w:lineRule="auto"/>
        <w:ind w:left="0" w:firstLine="709"/>
        <w:rPr>
          <w:b w:val="0"/>
          <w:color w:val="000000"/>
          <w:shd w:val="clear" w:color="auto" w:fill="FFFFFF"/>
        </w:rPr>
      </w:pPr>
      <w:bookmarkStart w:id="0" w:name="_Hlk51508893"/>
      <w:proofErr w:type="gramStart"/>
      <w:r w:rsidRPr="00E55614">
        <w:rPr>
          <w:b w:val="0"/>
          <w:color w:val="000000"/>
          <w:shd w:val="clear" w:color="auto" w:fill="FFFFFF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  <w:proofErr w:type="gramEnd"/>
    </w:p>
    <w:p w:rsidR="00126344" w:rsidRPr="00E55614" w:rsidRDefault="00126344" w:rsidP="00E55614">
      <w:pPr>
        <w:pStyle w:val="1"/>
        <w:kinsoku w:val="0"/>
        <w:overflowPunct w:val="0"/>
        <w:spacing w:line="240" w:lineRule="auto"/>
        <w:ind w:left="0" w:firstLine="709"/>
        <w:rPr>
          <w:b w:val="0"/>
          <w:color w:val="000000"/>
          <w:shd w:val="clear" w:color="auto" w:fill="FFFFFF"/>
        </w:rPr>
      </w:pPr>
      <w:r w:rsidRPr="00E55614">
        <w:rPr>
          <w:b w:val="0"/>
          <w:color w:val="000000"/>
          <w:shd w:val="clear" w:color="auto" w:fill="FFFFFF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 w:rsidR="00126344" w:rsidRPr="00E55614" w:rsidRDefault="00126344" w:rsidP="00E55614">
      <w:pPr>
        <w:ind w:firstLine="709"/>
        <w:jc w:val="both"/>
        <w:rPr>
          <w:sz w:val="28"/>
          <w:szCs w:val="28"/>
        </w:rPr>
      </w:pPr>
      <w:r w:rsidRPr="00E55614">
        <w:rPr>
          <w:sz w:val="28"/>
          <w:szCs w:val="28"/>
        </w:rPr>
        <w:t xml:space="preserve">- АООП ООО МКОУ </w:t>
      </w:r>
      <w:proofErr w:type="spellStart"/>
      <w:r w:rsidRPr="00E55614">
        <w:rPr>
          <w:sz w:val="28"/>
          <w:szCs w:val="28"/>
        </w:rPr>
        <w:t>Новоуспенской</w:t>
      </w:r>
      <w:proofErr w:type="spellEnd"/>
      <w:r w:rsidRPr="00E55614">
        <w:rPr>
          <w:sz w:val="28"/>
          <w:szCs w:val="28"/>
        </w:rPr>
        <w:t xml:space="preserve"> СОШ</w:t>
      </w:r>
      <w:r w:rsidR="00E55614">
        <w:rPr>
          <w:sz w:val="28"/>
          <w:szCs w:val="28"/>
        </w:rPr>
        <w:t>;</w:t>
      </w:r>
    </w:p>
    <w:p w:rsidR="00126344" w:rsidRPr="00E55614" w:rsidRDefault="00126344" w:rsidP="00E55614">
      <w:pPr>
        <w:ind w:firstLine="709"/>
        <w:jc w:val="both"/>
        <w:rPr>
          <w:sz w:val="28"/>
          <w:szCs w:val="28"/>
        </w:rPr>
      </w:pPr>
      <w:r w:rsidRPr="00E55614">
        <w:rPr>
          <w:color w:val="000000"/>
          <w:sz w:val="28"/>
          <w:szCs w:val="28"/>
          <w:shd w:val="clear" w:color="auto" w:fill="FFFFFF"/>
        </w:rPr>
        <w:t>-</w:t>
      </w:r>
      <w:bookmarkStart w:id="1" w:name="_GoBack"/>
      <w:bookmarkEnd w:id="1"/>
      <w:r w:rsidRPr="00E55614">
        <w:rPr>
          <w:color w:val="000000"/>
          <w:sz w:val="28"/>
          <w:szCs w:val="28"/>
          <w:shd w:val="clear" w:color="auto" w:fill="FFFFFF"/>
        </w:rPr>
        <w:t xml:space="preserve"> Учебный план МКОУ </w:t>
      </w:r>
      <w:proofErr w:type="spellStart"/>
      <w:r w:rsidRPr="00E55614">
        <w:rPr>
          <w:color w:val="000000"/>
          <w:sz w:val="28"/>
          <w:szCs w:val="28"/>
          <w:shd w:val="clear" w:color="auto" w:fill="FFFFFF"/>
        </w:rPr>
        <w:t>Новоуспенской</w:t>
      </w:r>
      <w:proofErr w:type="spellEnd"/>
      <w:r w:rsidRPr="00E55614">
        <w:rPr>
          <w:color w:val="000000"/>
          <w:sz w:val="28"/>
          <w:szCs w:val="28"/>
          <w:shd w:val="clear" w:color="auto" w:fill="FFFFFF"/>
        </w:rPr>
        <w:t xml:space="preserve"> СОШ для обучающихся с умственной отсталостью (интеллектуальными нарушениями), реализу</w:t>
      </w:r>
      <w:r w:rsidR="00E55614">
        <w:rPr>
          <w:color w:val="000000"/>
          <w:sz w:val="28"/>
          <w:szCs w:val="28"/>
          <w:shd w:val="clear" w:color="auto" w:fill="FFFFFF"/>
        </w:rPr>
        <w:t>ющей ФГОС с УО (ИН) (Вариант 1);</w:t>
      </w:r>
    </w:p>
    <w:bookmarkEnd w:id="0"/>
    <w:p w:rsidR="001B7E7A" w:rsidRPr="00E55614" w:rsidRDefault="00126344" w:rsidP="00E55614">
      <w:pPr>
        <w:ind w:firstLine="709"/>
        <w:jc w:val="both"/>
        <w:rPr>
          <w:sz w:val="28"/>
          <w:szCs w:val="28"/>
          <w:lang w:eastAsia="en-US"/>
        </w:rPr>
      </w:pPr>
      <w:r w:rsidRPr="00E55614">
        <w:rPr>
          <w:sz w:val="28"/>
          <w:szCs w:val="28"/>
          <w:lang w:eastAsia="en-US"/>
        </w:rPr>
        <w:t>- У</w:t>
      </w:r>
      <w:r w:rsidRPr="00E55614">
        <w:rPr>
          <w:sz w:val="28"/>
          <w:szCs w:val="28"/>
        </w:rPr>
        <w:t>чебник</w:t>
      </w:r>
      <w:r w:rsidRPr="00E55614">
        <w:rPr>
          <w:color w:val="000000"/>
          <w:sz w:val="28"/>
          <w:szCs w:val="28"/>
        </w:rPr>
        <w:t xml:space="preserve"> «Речевая практика»  4 класс </w:t>
      </w:r>
      <w:r w:rsidRPr="00E55614">
        <w:rPr>
          <w:sz w:val="28"/>
          <w:szCs w:val="28"/>
        </w:rPr>
        <w:t>для общеобразовательных организаций, реализующих адаптированные основные общеобразовательные программы</w:t>
      </w:r>
      <w:r w:rsidRPr="00E55614">
        <w:rPr>
          <w:color w:val="000000"/>
          <w:sz w:val="28"/>
          <w:szCs w:val="28"/>
        </w:rPr>
        <w:t xml:space="preserve">». Авторы: </w:t>
      </w:r>
      <w:r w:rsidRPr="00E55614">
        <w:rPr>
          <w:bCs/>
          <w:sz w:val="28"/>
          <w:szCs w:val="28"/>
        </w:rPr>
        <w:t>С.В.Комарова Москва «Просвещение», 2018 в 1 части.</w:t>
      </w:r>
      <w:r w:rsidRPr="00E55614">
        <w:rPr>
          <w:i/>
          <w:sz w:val="28"/>
          <w:szCs w:val="28"/>
          <w:lang w:eastAsia="en-US"/>
        </w:rPr>
        <w:t xml:space="preserve">  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b/>
          <w:bCs/>
          <w:color w:val="000000"/>
          <w:sz w:val="28"/>
          <w:szCs w:val="28"/>
        </w:rPr>
        <w:t>Цель</w:t>
      </w:r>
      <w:r w:rsidRPr="00E55614">
        <w:rPr>
          <w:color w:val="000000"/>
          <w:sz w:val="28"/>
          <w:szCs w:val="28"/>
        </w:rPr>
        <w:t> развитие речевого развития умственно отсталых школьников, как средства общения, и включение обучающихся в разнообразные формы коммуникации.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 xml:space="preserve">Введение в программу коррекционных школ VIII вида предмета </w:t>
      </w:r>
      <w:proofErr w:type="gramStart"/>
      <w:r w:rsidRPr="00E55614">
        <w:rPr>
          <w:color w:val="000000"/>
          <w:sz w:val="28"/>
          <w:szCs w:val="28"/>
        </w:rPr>
        <w:t>обусловлена</w:t>
      </w:r>
      <w:proofErr w:type="gramEnd"/>
      <w:r w:rsidRPr="00E55614">
        <w:rPr>
          <w:color w:val="000000"/>
          <w:sz w:val="28"/>
          <w:szCs w:val="28"/>
        </w:rPr>
        <w:t xml:space="preserve"> несовершенством речевой практики учащихся, что задерживает развитие их речи как средства общения, затрудняет включение детей в доступные формы взаимодействия в социуме.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b/>
          <w:bCs/>
          <w:color w:val="000000"/>
          <w:sz w:val="28"/>
          <w:szCs w:val="28"/>
        </w:rPr>
        <w:t>Задачи: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 xml:space="preserve">―Уточнение и обогащение представлений об окружающей </w:t>
      </w:r>
      <w:proofErr w:type="gramStart"/>
      <w:r w:rsidRPr="00E55614">
        <w:rPr>
          <w:color w:val="000000"/>
          <w:sz w:val="28"/>
          <w:szCs w:val="28"/>
        </w:rPr>
        <w:t>действительности</w:t>
      </w:r>
      <w:proofErr w:type="gramEnd"/>
      <w:r w:rsidRPr="00E55614">
        <w:rPr>
          <w:color w:val="000000"/>
          <w:sz w:val="28"/>
          <w:szCs w:val="28"/>
        </w:rPr>
        <w:t xml:space="preserve"> и овладение на этой основе языковыми средствами (слово, предложение, словосочетание);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>―Формирование первоначальными «</w:t>
      </w:r>
      <w:proofErr w:type="spellStart"/>
      <w:r w:rsidRPr="00E55614">
        <w:rPr>
          <w:color w:val="000000"/>
          <w:sz w:val="28"/>
          <w:szCs w:val="28"/>
        </w:rPr>
        <w:t>дограмматическими</w:t>
      </w:r>
      <w:proofErr w:type="spellEnd"/>
      <w:r w:rsidRPr="00E55614">
        <w:rPr>
          <w:color w:val="000000"/>
          <w:sz w:val="28"/>
          <w:szCs w:val="28"/>
        </w:rPr>
        <w:t>» понятиями и развитие коммуникативно-речевых навыков;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>―Коррекция недостатков речевой и мыслительной деятельности;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>―Формирование основ навыка полноценного чтения художественных текстов доступных для понимания по структуре и содержанию;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>―Развитие навыков устной коммуникации;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>―Формирование положительных нравственных качеств и свойств личности.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>- Способствовать совершенствованию речевого опыта учащихся.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>- Корригировать и обогащать языковую базу устных высказываний детей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>- Формировать выразительную сторону речи</w:t>
      </w:r>
    </w:p>
    <w:p w:rsidR="00AC5935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>- Учить строить устные связные высказывания;</w:t>
      </w:r>
    </w:p>
    <w:p w:rsidR="00C142BA" w:rsidRPr="00E55614" w:rsidRDefault="00AC5935" w:rsidP="00E5561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color w:val="000000"/>
          <w:sz w:val="28"/>
          <w:szCs w:val="28"/>
        </w:rPr>
        <w:t>  - Воспитывать культуру речевого общения.</w:t>
      </w:r>
    </w:p>
    <w:p w:rsidR="00126344" w:rsidRPr="00E55614" w:rsidRDefault="00126344" w:rsidP="00E55614">
      <w:pPr>
        <w:pStyle w:val="a6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E55614">
        <w:rPr>
          <w:rFonts w:ascii="Times New Roman" w:eastAsia="Calibri" w:hAnsi="Times New Roman"/>
          <w:b/>
          <w:sz w:val="28"/>
          <w:szCs w:val="28"/>
        </w:rPr>
        <w:t>Количество часов:</w:t>
      </w:r>
    </w:p>
    <w:p w:rsidR="00AC5935" w:rsidRPr="00E55614" w:rsidRDefault="00AC5935" w:rsidP="00E55614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55614">
        <w:rPr>
          <w:rFonts w:ascii="Times New Roman" w:eastAsia="Calibri" w:hAnsi="Times New Roman"/>
          <w:sz w:val="28"/>
          <w:szCs w:val="28"/>
        </w:rPr>
        <w:t>По учебному плану – 68 ч</w:t>
      </w:r>
      <w:r w:rsidR="00E55614">
        <w:rPr>
          <w:rFonts w:ascii="Times New Roman" w:eastAsia="Calibri" w:hAnsi="Times New Roman"/>
          <w:sz w:val="28"/>
          <w:szCs w:val="28"/>
        </w:rPr>
        <w:t>асов</w:t>
      </w:r>
    </w:p>
    <w:p w:rsidR="00AC5935" w:rsidRPr="00E55614" w:rsidRDefault="00AC5935" w:rsidP="00E55614">
      <w:pPr>
        <w:pStyle w:val="a6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55614">
        <w:rPr>
          <w:rFonts w:ascii="Times New Roman" w:eastAsia="Calibri" w:hAnsi="Times New Roman"/>
          <w:sz w:val="28"/>
          <w:szCs w:val="28"/>
        </w:rPr>
        <w:t>Фактич</w:t>
      </w:r>
      <w:r w:rsidR="00E55614">
        <w:rPr>
          <w:rFonts w:ascii="Times New Roman" w:eastAsia="Calibri" w:hAnsi="Times New Roman"/>
          <w:sz w:val="28"/>
          <w:szCs w:val="28"/>
        </w:rPr>
        <w:t>ески планируется провести -68 часов</w:t>
      </w:r>
    </w:p>
    <w:p w:rsidR="00AC5935" w:rsidRPr="00E55614" w:rsidRDefault="00AC5935" w:rsidP="00E55614">
      <w:pPr>
        <w:pStyle w:val="c14"/>
        <w:shd w:val="clear" w:color="auto" w:fill="FFFFFF"/>
        <w:spacing w:before="0" w:after="0"/>
        <w:jc w:val="center"/>
        <w:rPr>
          <w:b/>
          <w:color w:val="000000"/>
          <w:sz w:val="28"/>
          <w:szCs w:val="28"/>
        </w:rPr>
      </w:pPr>
      <w:r w:rsidRPr="00E55614">
        <w:rPr>
          <w:b/>
          <w:color w:val="000000"/>
          <w:sz w:val="28"/>
          <w:szCs w:val="28"/>
        </w:rPr>
        <w:t>Планируемые результаты освоения учебного предмета</w:t>
      </w:r>
    </w:p>
    <w:p w:rsidR="00AC5935" w:rsidRPr="00E55614" w:rsidRDefault="00AC5935" w:rsidP="00E55614">
      <w:pPr>
        <w:ind w:firstLine="709"/>
        <w:jc w:val="both"/>
        <w:rPr>
          <w:b/>
          <w:sz w:val="28"/>
          <w:szCs w:val="28"/>
        </w:rPr>
      </w:pPr>
      <w:r w:rsidRPr="00E55614">
        <w:rPr>
          <w:b/>
          <w:sz w:val="28"/>
          <w:szCs w:val="28"/>
        </w:rPr>
        <w:t>Личностн</w:t>
      </w:r>
      <w:r w:rsidR="00126344" w:rsidRPr="00E55614">
        <w:rPr>
          <w:b/>
          <w:sz w:val="28"/>
          <w:szCs w:val="28"/>
        </w:rPr>
        <w:t>ые результаты:</w:t>
      </w:r>
    </w:p>
    <w:p w:rsidR="00AC5935" w:rsidRPr="00E55614" w:rsidRDefault="00AC5935" w:rsidP="00E55614">
      <w:pPr>
        <w:ind w:firstLine="709"/>
        <w:jc w:val="both"/>
        <w:rPr>
          <w:sz w:val="28"/>
          <w:szCs w:val="28"/>
        </w:rPr>
      </w:pPr>
      <w:r w:rsidRPr="00E55614">
        <w:rPr>
          <w:sz w:val="28"/>
          <w:szCs w:val="28"/>
        </w:rPr>
        <w:lastRenderedPageBreak/>
        <w:t xml:space="preserve">осознание себя  как  ученика, заинтересованного  посещением  школы,  обучением,  занятиями,  как  члена семьи,  одноклассника,  друга; </w:t>
      </w:r>
    </w:p>
    <w:p w:rsidR="00AC5935" w:rsidRPr="00E55614" w:rsidRDefault="00AC5935" w:rsidP="00E55614">
      <w:pPr>
        <w:ind w:firstLine="709"/>
        <w:jc w:val="both"/>
        <w:rPr>
          <w:sz w:val="28"/>
          <w:szCs w:val="28"/>
        </w:rPr>
      </w:pPr>
      <w:r w:rsidRPr="00E55614">
        <w:rPr>
          <w:sz w:val="28"/>
          <w:szCs w:val="28"/>
        </w:rPr>
        <w:t xml:space="preserve"> способность к  осмыслению  социального окружения,  своего  места  в  нем,  принятие  соответствующих  возрасту ценностей  и  социальных  ролей;  </w:t>
      </w:r>
    </w:p>
    <w:p w:rsidR="00AC5935" w:rsidRPr="00E55614" w:rsidRDefault="00AC5935" w:rsidP="00E55614">
      <w:pPr>
        <w:ind w:firstLine="709"/>
        <w:jc w:val="both"/>
        <w:rPr>
          <w:sz w:val="28"/>
          <w:szCs w:val="28"/>
        </w:rPr>
      </w:pPr>
      <w:r w:rsidRPr="00E55614">
        <w:rPr>
          <w:sz w:val="28"/>
          <w:szCs w:val="28"/>
        </w:rPr>
        <w:t xml:space="preserve">положительное  отношение  к  окружающей действительности,  готовность  к  организации  взаимодействия  с  ней  и эстетическому  ее  восприятию;  </w:t>
      </w:r>
    </w:p>
    <w:p w:rsidR="00AC5935" w:rsidRPr="00E55614" w:rsidRDefault="00AC5935" w:rsidP="00E55614">
      <w:pPr>
        <w:ind w:firstLine="709"/>
        <w:jc w:val="both"/>
        <w:rPr>
          <w:sz w:val="28"/>
          <w:szCs w:val="28"/>
        </w:rPr>
      </w:pPr>
      <w:r w:rsidRPr="00E55614">
        <w:rPr>
          <w:sz w:val="28"/>
          <w:szCs w:val="28"/>
        </w:rPr>
        <w:t xml:space="preserve">целостный,  социально  ориентированный взгляд  на  мир  в  единстве  его  природной  и  социальной  частей; </w:t>
      </w:r>
    </w:p>
    <w:p w:rsidR="00AC5935" w:rsidRPr="00E55614" w:rsidRDefault="00AC5935" w:rsidP="00E55614">
      <w:pPr>
        <w:ind w:firstLine="709"/>
        <w:jc w:val="both"/>
        <w:rPr>
          <w:sz w:val="28"/>
          <w:szCs w:val="28"/>
        </w:rPr>
      </w:pPr>
      <w:r w:rsidRPr="00E55614">
        <w:rPr>
          <w:sz w:val="28"/>
          <w:szCs w:val="28"/>
        </w:rPr>
        <w:t xml:space="preserve">самостоятельность  в  выполнении  учебных  заданий,  поручений, договоренностей;  </w:t>
      </w:r>
    </w:p>
    <w:p w:rsidR="00AC5935" w:rsidRPr="00E55614" w:rsidRDefault="00AC5935" w:rsidP="00E55614">
      <w:pPr>
        <w:ind w:firstLine="709"/>
        <w:jc w:val="both"/>
        <w:rPr>
          <w:sz w:val="28"/>
          <w:szCs w:val="28"/>
        </w:rPr>
      </w:pPr>
      <w:r w:rsidRPr="00E55614">
        <w:rPr>
          <w:sz w:val="28"/>
          <w:szCs w:val="28"/>
        </w:rPr>
        <w:t>понимание  личной  ответственности  за  свои  поступки  на основе  представлений  об  этических  нормах  и  правилах  поведения  в современном обществе;</w:t>
      </w:r>
    </w:p>
    <w:p w:rsidR="00AC5935" w:rsidRPr="00E55614" w:rsidRDefault="00AC5935" w:rsidP="00E55614">
      <w:pPr>
        <w:ind w:firstLine="709"/>
        <w:jc w:val="both"/>
        <w:rPr>
          <w:sz w:val="28"/>
          <w:szCs w:val="28"/>
        </w:rPr>
      </w:pPr>
      <w:r w:rsidRPr="00E55614">
        <w:rPr>
          <w:sz w:val="28"/>
          <w:szCs w:val="28"/>
        </w:rPr>
        <w:t xml:space="preserve"> готовность к безопасному и бережному поведению в природе и обществе.</w:t>
      </w:r>
    </w:p>
    <w:p w:rsidR="001A097F" w:rsidRPr="00E55614" w:rsidRDefault="001A097F" w:rsidP="00E55614">
      <w:pPr>
        <w:ind w:firstLine="709"/>
        <w:jc w:val="both"/>
        <w:rPr>
          <w:b/>
          <w:sz w:val="28"/>
          <w:szCs w:val="28"/>
        </w:rPr>
      </w:pPr>
      <w:r w:rsidRPr="00E55614">
        <w:rPr>
          <w:b/>
          <w:sz w:val="28"/>
          <w:szCs w:val="28"/>
        </w:rPr>
        <w:t>Предметные результаты:</w:t>
      </w:r>
    </w:p>
    <w:p w:rsidR="001A097F" w:rsidRPr="00E55614" w:rsidRDefault="001A097F" w:rsidP="00E55614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55614">
        <w:rPr>
          <w:rStyle w:val="c33"/>
          <w:rFonts w:eastAsiaTheme="majorEastAsia"/>
          <w:b/>
          <w:bCs/>
          <w:color w:val="000000"/>
          <w:sz w:val="28"/>
          <w:szCs w:val="28"/>
          <w:u w:val="single"/>
        </w:rPr>
        <w:t>Минимальный уровень</w:t>
      </w:r>
    </w:p>
    <w:p w:rsidR="001A097F" w:rsidRPr="00E55614" w:rsidRDefault="001A097F" w:rsidP="00E55614">
      <w:pPr>
        <w:numPr>
          <w:ilvl w:val="0"/>
          <w:numId w:val="4"/>
        </w:num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55614">
        <w:rPr>
          <w:color w:val="000000"/>
          <w:sz w:val="28"/>
          <w:szCs w:val="28"/>
          <w:lang w:eastAsia="ru-RU"/>
        </w:rPr>
        <w:t>понимать содержание небольших по объему сказок и рассказов, прослушанных в магнитофонной записи; отвечать на вопросы по содержанию;</w:t>
      </w:r>
    </w:p>
    <w:p w:rsidR="001A097F" w:rsidRPr="00E55614" w:rsidRDefault="001A097F" w:rsidP="00E55614">
      <w:pPr>
        <w:numPr>
          <w:ilvl w:val="0"/>
          <w:numId w:val="4"/>
        </w:num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55614">
        <w:rPr>
          <w:color w:val="000000"/>
          <w:sz w:val="28"/>
          <w:szCs w:val="28"/>
          <w:lang w:eastAsia="ru-RU"/>
        </w:rPr>
        <w:t>понимать содержание детских радио- и телепередач, отвечать на вопросы по содержанию;</w:t>
      </w:r>
    </w:p>
    <w:p w:rsidR="001A097F" w:rsidRPr="00E55614" w:rsidRDefault="001A097F" w:rsidP="00E55614">
      <w:pPr>
        <w:numPr>
          <w:ilvl w:val="0"/>
          <w:numId w:val="4"/>
        </w:num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55614">
        <w:rPr>
          <w:color w:val="000000"/>
          <w:sz w:val="28"/>
          <w:szCs w:val="28"/>
          <w:lang w:eastAsia="ru-RU"/>
        </w:rPr>
        <w:t>выбирать правильные средства интонации, ориентируясь на образец учителя и анализ речевой ситуации;</w:t>
      </w:r>
    </w:p>
    <w:p w:rsidR="001A097F" w:rsidRPr="00E55614" w:rsidRDefault="001A097F" w:rsidP="00E55614">
      <w:pPr>
        <w:numPr>
          <w:ilvl w:val="0"/>
          <w:numId w:val="4"/>
        </w:num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55614">
        <w:rPr>
          <w:color w:val="000000"/>
          <w:sz w:val="28"/>
          <w:szCs w:val="28"/>
          <w:lang w:eastAsia="ru-RU"/>
        </w:rPr>
        <w:t>участвовать в диалогах по темам речевых ситуаций;</w:t>
      </w:r>
    </w:p>
    <w:p w:rsidR="001A097F" w:rsidRPr="00E55614" w:rsidRDefault="001A097F" w:rsidP="00E55614">
      <w:pPr>
        <w:numPr>
          <w:ilvl w:val="0"/>
          <w:numId w:val="4"/>
        </w:num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55614">
        <w:rPr>
          <w:color w:val="000000"/>
          <w:sz w:val="28"/>
          <w:szCs w:val="28"/>
          <w:lang w:eastAsia="ru-RU"/>
        </w:rPr>
        <w:t>принимать участие в коллективном составлении рассказа, сказки по темам речевых ситуаций.</w:t>
      </w:r>
    </w:p>
    <w:p w:rsidR="001A097F" w:rsidRPr="00E55614" w:rsidRDefault="001A097F" w:rsidP="00E55614">
      <w:p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55614">
        <w:rPr>
          <w:rStyle w:val="c33"/>
          <w:rFonts w:eastAsiaTheme="majorEastAsia"/>
          <w:b/>
          <w:bCs/>
          <w:color w:val="000000"/>
          <w:sz w:val="28"/>
          <w:szCs w:val="28"/>
          <w:u w:val="single"/>
        </w:rPr>
        <w:t>Достаточный уровень</w:t>
      </w:r>
      <w:r w:rsidRPr="00E55614">
        <w:rPr>
          <w:i/>
          <w:iCs/>
          <w:color w:val="000000"/>
          <w:sz w:val="28"/>
          <w:szCs w:val="28"/>
          <w:lang w:eastAsia="ru-RU"/>
        </w:rPr>
        <w:t>:</w:t>
      </w:r>
    </w:p>
    <w:p w:rsidR="001A097F" w:rsidRPr="00E55614" w:rsidRDefault="001A097F" w:rsidP="00E55614">
      <w:pPr>
        <w:numPr>
          <w:ilvl w:val="0"/>
          <w:numId w:val="5"/>
        </w:num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55614">
        <w:rPr>
          <w:color w:val="000000"/>
          <w:sz w:val="28"/>
          <w:szCs w:val="28"/>
          <w:lang w:eastAsia="ru-RU"/>
        </w:rPr>
        <w:t>выражать свои просьбы, желания, используя «вежливые» слова;</w:t>
      </w:r>
    </w:p>
    <w:p w:rsidR="001A097F" w:rsidRPr="00E55614" w:rsidRDefault="001A097F" w:rsidP="00E55614">
      <w:pPr>
        <w:numPr>
          <w:ilvl w:val="0"/>
          <w:numId w:val="5"/>
        </w:num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55614">
        <w:rPr>
          <w:color w:val="000000"/>
          <w:sz w:val="28"/>
          <w:szCs w:val="28"/>
          <w:lang w:eastAsia="ru-RU"/>
        </w:rPr>
        <w:t>сообщать свое имя и фамилию, домашний адрес; объяснять, как можно доехать или дойти до школы;</w:t>
      </w:r>
    </w:p>
    <w:p w:rsidR="001A097F" w:rsidRPr="00E55614" w:rsidRDefault="001A097F" w:rsidP="00E55614">
      <w:pPr>
        <w:numPr>
          <w:ilvl w:val="0"/>
          <w:numId w:val="5"/>
        </w:num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55614">
        <w:rPr>
          <w:color w:val="000000"/>
          <w:sz w:val="28"/>
          <w:szCs w:val="28"/>
          <w:lang w:eastAsia="ru-RU"/>
        </w:rPr>
        <w:t>участвовать в ролевых играх в соответствии с речевыми возможностями;</w:t>
      </w:r>
    </w:p>
    <w:p w:rsidR="001A097F" w:rsidRPr="00E55614" w:rsidRDefault="001A097F" w:rsidP="00E55614">
      <w:pPr>
        <w:numPr>
          <w:ilvl w:val="0"/>
          <w:numId w:val="5"/>
        </w:num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55614">
        <w:rPr>
          <w:color w:val="000000"/>
          <w:sz w:val="28"/>
          <w:szCs w:val="28"/>
          <w:lang w:eastAsia="ru-RU"/>
        </w:rPr>
        <w:t>слушать сказку или рассказ, отвечать на вопросы с опорой на иллюстративный материал;</w:t>
      </w:r>
    </w:p>
    <w:p w:rsidR="001A097F" w:rsidRPr="00E55614" w:rsidRDefault="001A097F" w:rsidP="00E55614">
      <w:pPr>
        <w:numPr>
          <w:ilvl w:val="0"/>
          <w:numId w:val="5"/>
        </w:numPr>
        <w:shd w:val="clear" w:color="auto" w:fill="FFFFFF"/>
        <w:suppressAutoHyphens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E55614">
        <w:rPr>
          <w:color w:val="000000"/>
          <w:sz w:val="28"/>
          <w:szCs w:val="28"/>
          <w:lang w:eastAsia="ru-RU"/>
        </w:rPr>
        <w:t xml:space="preserve">слушать радио, смотреть телепередачи, отвечать на </w:t>
      </w:r>
      <w:r w:rsidR="00126344" w:rsidRPr="00E55614">
        <w:rPr>
          <w:color w:val="000000"/>
          <w:sz w:val="28"/>
          <w:szCs w:val="28"/>
          <w:lang w:eastAsia="ru-RU"/>
        </w:rPr>
        <w:t>воп</w:t>
      </w:r>
      <w:r w:rsidRPr="00E55614">
        <w:rPr>
          <w:color w:val="000000"/>
          <w:sz w:val="28"/>
          <w:szCs w:val="28"/>
          <w:lang w:eastAsia="ru-RU"/>
        </w:rPr>
        <w:t>росы учителя по их содержанию.</w:t>
      </w:r>
    </w:p>
    <w:p w:rsidR="001A097F" w:rsidRPr="00E55614" w:rsidRDefault="001A097F" w:rsidP="00E55614">
      <w:pPr>
        <w:ind w:firstLine="709"/>
        <w:jc w:val="both"/>
        <w:rPr>
          <w:sz w:val="28"/>
          <w:szCs w:val="28"/>
        </w:rPr>
      </w:pPr>
    </w:p>
    <w:sectPr w:rsidR="001A097F" w:rsidRPr="00E55614" w:rsidSect="00E55614">
      <w:pgSz w:w="11906" w:h="16838"/>
      <w:pgMar w:top="426" w:right="127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A45" w:rsidRDefault="00E16A45" w:rsidP="00126344">
      <w:r>
        <w:separator/>
      </w:r>
    </w:p>
  </w:endnote>
  <w:endnote w:type="continuationSeparator" w:id="0">
    <w:p w:rsidR="00E16A45" w:rsidRDefault="00E16A45" w:rsidP="0012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A45" w:rsidRDefault="00E16A45" w:rsidP="00126344">
      <w:r>
        <w:separator/>
      </w:r>
    </w:p>
  </w:footnote>
  <w:footnote w:type="continuationSeparator" w:id="0">
    <w:p w:rsidR="00E16A45" w:rsidRDefault="00E16A45" w:rsidP="00126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43188"/>
    <w:multiLevelType w:val="multilevel"/>
    <w:tmpl w:val="CBF4C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2F66DE"/>
    <w:multiLevelType w:val="multilevel"/>
    <w:tmpl w:val="339C3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084E23"/>
    <w:multiLevelType w:val="hybridMultilevel"/>
    <w:tmpl w:val="3CB2D418"/>
    <w:lvl w:ilvl="0" w:tplc="614888D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0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766924"/>
    <w:multiLevelType w:val="multilevel"/>
    <w:tmpl w:val="96884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2314B4"/>
    <w:multiLevelType w:val="multilevel"/>
    <w:tmpl w:val="C98EC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D87A43"/>
    <w:multiLevelType w:val="multilevel"/>
    <w:tmpl w:val="61E86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935"/>
    <w:rsid w:val="000F6400"/>
    <w:rsid w:val="00126344"/>
    <w:rsid w:val="001777CB"/>
    <w:rsid w:val="001A097F"/>
    <w:rsid w:val="001B487F"/>
    <w:rsid w:val="001B7E7A"/>
    <w:rsid w:val="00217B5B"/>
    <w:rsid w:val="00280E37"/>
    <w:rsid w:val="0028482F"/>
    <w:rsid w:val="00285EE1"/>
    <w:rsid w:val="00301FF5"/>
    <w:rsid w:val="0033490E"/>
    <w:rsid w:val="00340039"/>
    <w:rsid w:val="003F70B3"/>
    <w:rsid w:val="00417481"/>
    <w:rsid w:val="0046568F"/>
    <w:rsid w:val="00533949"/>
    <w:rsid w:val="00542583"/>
    <w:rsid w:val="00657B94"/>
    <w:rsid w:val="006969CC"/>
    <w:rsid w:val="006E1FAB"/>
    <w:rsid w:val="00717102"/>
    <w:rsid w:val="007A2170"/>
    <w:rsid w:val="00874AD6"/>
    <w:rsid w:val="0089593B"/>
    <w:rsid w:val="008E1BC6"/>
    <w:rsid w:val="00904125"/>
    <w:rsid w:val="00920B6E"/>
    <w:rsid w:val="00934CAC"/>
    <w:rsid w:val="00A13670"/>
    <w:rsid w:val="00A44424"/>
    <w:rsid w:val="00A71FFB"/>
    <w:rsid w:val="00AC5935"/>
    <w:rsid w:val="00B22E49"/>
    <w:rsid w:val="00C142BA"/>
    <w:rsid w:val="00DC201E"/>
    <w:rsid w:val="00E16A45"/>
    <w:rsid w:val="00E468EE"/>
    <w:rsid w:val="00E55614"/>
    <w:rsid w:val="00E57599"/>
    <w:rsid w:val="00E67F8F"/>
    <w:rsid w:val="00E77081"/>
    <w:rsid w:val="00F037BA"/>
    <w:rsid w:val="00F041FE"/>
    <w:rsid w:val="00F74230"/>
    <w:rsid w:val="00F8474E"/>
    <w:rsid w:val="00FB057E"/>
    <w:rsid w:val="00FD393A"/>
    <w:rsid w:val="00FE4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1"/>
    <w:qFormat/>
    <w:rsid w:val="00126344"/>
    <w:pPr>
      <w:widowControl w:val="0"/>
      <w:suppressAutoHyphens w:val="0"/>
      <w:autoSpaceDE w:val="0"/>
      <w:autoSpaceDN w:val="0"/>
      <w:adjustRightInd w:val="0"/>
      <w:spacing w:line="319" w:lineRule="exact"/>
      <w:ind w:left="1190"/>
      <w:jc w:val="both"/>
      <w:outlineLvl w:val="0"/>
    </w:pPr>
    <w:rPr>
      <w:rFonts w:eastAsiaTheme="minorEastAsia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C5935"/>
    <w:pPr>
      <w:suppressLineNumbers/>
    </w:pPr>
  </w:style>
  <w:style w:type="character" w:styleId="a4">
    <w:name w:val="Book Title"/>
    <w:basedOn w:val="a0"/>
    <w:uiPriority w:val="33"/>
    <w:qFormat/>
    <w:rsid w:val="00AC5935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c0">
    <w:name w:val="c0"/>
    <w:basedOn w:val="a"/>
    <w:rsid w:val="00AC593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2">
    <w:name w:val="c12"/>
    <w:basedOn w:val="a0"/>
    <w:rsid w:val="00AC5935"/>
  </w:style>
  <w:style w:type="character" w:customStyle="1" w:styleId="c1">
    <w:name w:val="c1"/>
    <w:basedOn w:val="a0"/>
    <w:rsid w:val="00AC5935"/>
  </w:style>
  <w:style w:type="paragraph" w:styleId="a5">
    <w:name w:val="List Paragraph"/>
    <w:basedOn w:val="a"/>
    <w:uiPriority w:val="34"/>
    <w:qFormat/>
    <w:rsid w:val="00AC5935"/>
    <w:pPr>
      <w:ind w:left="720"/>
      <w:contextualSpacing/>
    </w:pPr>
  </w:style>
  <w:style w:type="paragraph" w:styleId="a6">
    <w:name w:val="No Spacing"/>
    <w:basedOn w:val="a"/>
    <w:link w:val="a7"/>
    <w:uiPriority w:val="1"/>
    <w:qFormat/>
    <w:rsid w:val="00AC5935"/>
    <w:pPr>
      <w:suppressAutoHyphens w:val="0"/>
    </w:pPr>
    <w:rPr>
      <w:rFonts w:asciiTheme="minorHAnsi" w:eastAsiaTheme="minorHAnsi" w:hAnsiTheme="minorHAnsi"/>
      <w:szCs w:val="32"/>
      <w:lang w:eastAsia="en-US"/>
    </w:rPr>
  </w:style>
  <w:style w:type="character" w:customStyle="1" w:styleId="a7">
    <w:name w:val="Без интервала Знак"/>
    <w:link w:val="a6"/>
    <w:uiPriority w:val="1"/>
    <w:rsid w:val="00AC5935"/>
    <w:rPr>
      <w:rFonts w:cs="Times New Roman"/>
      <w:sz w:val="24"/>
      <w:szCs w:val="32"/>
    </w:rPr>
  </w:style>
  <w:style w:type="paragraph" w:customStyle="1" w:styleId="c14">
    <w:name w:val="c14"/>
    <w:basedOn w:val="a"/>
    <w:rsid w:val="00AC5935"/>
    <w:pPr>
      <w:suppressAutoHyphens w:val="0"/>
      <w:spacing w:before="280" w:after="280"/>
    </w:pPr>
    <w:rPr>
      <w:kern w:val="1"/>
    </w:rPr>
  </w:style>
  <w:style w:type="paragraph" w:styleId="a8">
    <w:name w:val="Normal (Web)"/>
    <w:basedOn w:val="a"/>
    <w:uiPriority w:val="99"/>
    <w:unhideWhenUsed/>
    <w:rsid w:val="00AC593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9">
    <w:name w:val="c19"/>
    <w:basedOn w:val="a0"/>
    <w:rsid w:val="001A097F"/>
  </w:style>
  <w:style w:type="character" w:customStyle="1" w:styleId="c6">
    <w:name w:val="c6"/>
    <w:basedOn w:val="a0"/>
    <w:rsid w:val="001A097F"/>
  </w:style>
  <w:style w:type="paragraph" w:customStyle="1" w:styleId="c3">
    <w:name w:val="c3"/>
    <w:basedOn w:val="a"/>
    <w:rsid w:val="001A097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3">
    <w:name w:val="c33"/>
    <w:basedOn w:val="a0"/>
    <w:rsid w:val="001A097F"/>
  </w:style>
  <w:style w:type="paragraph" w:styleId="a9">
    <w:name w:val="Body Text"/>
    <w:basedOn w:val="a"/>
    <w:link w:val="aa"/>
    <w:rsid w:val="001A097F"/>
    <w:pPr>
      <w:widowControl w:val="0"/>
      <w:spacing w:after="120"/>
    </w:pPr>
    <w:rPr>
      <w:rFonts w:eastAsia="SimSun" w:cs="Tahoma"/>
      <w:kern w:val="1"/>
      <w:lang w:eastAsia="hi-IN" w:bidi="hi-IN"/>
    </w:rPr>
  </w:style>
  <w:style w:type="character" w:customStyle="1" w:styleId="aa">
    <w:name w:val="Основной текст Знак"/>
    <w:basedOn w:val="a0"/>
    <w:link w:val="a9"/>
    <w:rsid w:val="001A097F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b">
    <w:name w:val="header"/>
    <w:basedOn w:val="a"/>
    <w:link w:val="ac"/>
    <w:uiPriority w:val="99"/>
    <w:unhideWhenUsed/>
    <w:rsid w:val="0012634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263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12634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263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126344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2019</dc:creator>
  <cp:lastModifiedBy>User</cp:lastModifiedBy>
  <cp:revision>26</cp:revision>
  <dcterms:created xsi:type="dcterms:W3CDTF">2019-10-01T14:29:00Z</dcterms:created>
  <dcterms:modified xsi:type="dcterms:W3CDTF">2020-11-10T03:10:00Z</dcterms:modified>
</cp:coreProperties>
</file>