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111"/>
        <w:keepNext w:val="true"/>
        <w:keepLines/>
        <w:shd w:val="clear" w:color="auto" w:fill="auto"/>
        <w:spacing w:lineRule="auto" w:line="240" w:before="0" w:after="0"/>
        <w:ind w:left="3540" w:firstLine="709"/>
        <w:jc w:val="both"/>
        <w:rPr>
          <w:b w:val="false"/>
          <w:b w:val="false"/>
          <w:sz w:val="28"/>
          <w:szCs w:val="32"/>
        </w:rPr>
      </w:pPr>
      <w:r>
        <w:rPr>
          <w:rStyle w:val="2"/>
          <w:rFonts w:eastAsia="Arial Unicode MS"/>
          <w:b/>
          <w:i w:val="false"/>
          <w:iCs w:val="false"/>
          <w:sz w:val="28"/>
          <w:szCs w:val="32"/>
        </w:rPr>
        <w:t>Аннотация</w:t>
      </w:r>
    </w:p>
    <w:p>
      <w:pPr>
        <w:pStyle w:val="Normal"/>
        <w:tabs>
          <w:tab w:val="clear" w:pos="709"/>
          <w:tab w:val="left" w:pos="0" w:leader="none"/>
        </w:tabs>
        <w:ind w:left="-142" w:firstLine="709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cs="Times New Roman" w:ascii="Times New Roman" w:hAnsi="Times New Roman"/>
          <w:sz w:val="28"/>
          <w:szCs w:val="32"/>
        </w:rPr>
        <w:t>Рабочая программа  по обществознанию в 9 классе для детей с нарушением интеллекта (легкая степень умственной отсталости) составлена на основе федерального компонента государственных образовательных стандартов  общего образования от 05.03.2004г. №1089; Методических рекомендаций  по формированию учебных планов для организации образовательного процесса детям с ограниченными возможностями здоровья  в Красноярском крае в 2015 году.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cs="Times New Roman" w:ascii="Times New Roman" w:hAnsi="Times New Roman"/>
          <w:sz w:val="28"/>
          <w:szCs w:val="32"/>
          <w:u w:val="single"/>
        </w:rPr>
        <w:t>Цель:</w:t>
      </w:r>
      <w:r>
        <w:rPr>
          <w:rFonts w:cs="Times New Roman" w:ascii="Times New Roman" w:hAnsi="Times New Roman"/>
          <w:sz w:val="28"/>
          <w:szCs w:val="32"/>
        </w:rPr>
        <w:t xml:space="preserve"> </w:t>
      </w:r>
      <w:r>
        <w:rPr>
          <w:rFonts w:cs="Times New Roman" w:ascii="Times New Roman" w:hAnsi="Times New Roman"/>
          <w:sz w:val="28"/>
          <w:szCs w:val="32"/>
          <w:shd w:fill="FFFFFF" w:val="clear"/>
        </w:rPr>
        <w:t>создание условий для социальной адаптации учащихся путём повышения их правовой и этической грамотности, создающей основу для безболезненной интеграции в современное общество ребёнка через знание своих гражданских обязанносте</w:t>
      </w:r>
      <w:bookmarkStart w:id="0" w:name="_GoBack"/>
      <w:bookmarkEnd w:id="0"/>
      <w:r>
        <w:rPr>
          <w:rFonts w:cs="Times New Roman" w:ascii="Times New Roman" w:hAnsi="Times New Roman"/>
          <w:sz w:val="28"/>
          <w:szCs w:val="32"/>
          <w:shd w:fill="FFFFFF" w:val="clear"/>
        </w:rPr>
        <w:t>й и умение пользоваться своими правами.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sz w:val="28"/>
          <w:szCs w:val="32"/>
          <w:u w:val="single"/>
        </w:rPr>
      </w:pPr>
      <w:r>
        <w:rPr>
          <w:rFonts w:cs="Times New Roman" w:ascii="Times New Roman" w:hAnsi="Times New Roman"/>
          <w:sz w:val="28"/>
          <w:szCs w:val="32"/>
          <w:u w:val="single"/>
        </w:rPr>
        <w:t>Задачи: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cs="Times New Roman" w:ascii="Times New Roman" w:hAnsi="Times New Roman"/>
          <w:b/>
          <w:sz w:val="28"/>
          <w:szCs w:val="32"/>
        </w:rPr>
        <w:t>Образовательно-коррекционные:</w:t>
      </w:r>
      <w:r>
        <w:rPr>
          <w:rFonts w:cs="Times New Roman" w:ascii="Times New Roman" w:hAnsi="Times New Roman"/>
          <w:sz w:val="28"/>
          <w:szCs w:val="32"/>
        </w:rPr>
        <w:t xml:space="preserve"> освоение знаний, необходимых для социальной адаптации: об обществе, сферах человеческой деятельности, механизмах реализации и защиты прав человека и гражданина;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cs="Times New Roman" w:ascii="Times New Roman" w:hAnsi="Times New Roman"/>
          <w:b/>
          <w:sz w:val="28"/>
          <w:szCs w:val="32"/>
        </w:rPr>
        <w:t>Воспитательно-коррекционные:</w:t>
      </w:r>
      <w:r>
        <w:rPr>
          <w:rFonts w:cs="Times New Roman" w:ascii="Times New Roman" w:hAnsi="Times New Roman"/>
          <w:sz w:val="28"/>
          <w:szCs w:val="32"/>
        </w:rPr>
        <w:t xml:space="preserve"> воспитание общероссийской идентичности, гражданской ответственности, уважения к социальным нормам;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cs="Times New Roman" w:ascii="Times New Roman" w:hAnsi="Times New Roman"/>
          <w:b/>
          <w:sz w:val="28"/>
          <w:szCs w:val="32"/>
        </w:rPr>
        <w:t>Коррекционно-развивающие -</w:t>
      </w:r>
      <w:r>
        <w:rPr>
          <w:rFonts w:cs="Times New Roman" w:ascii="Times New Roman" w:hAnsi="Times New Roman"/>
          <w:sz w:val="28"/>
          <w:szCs w:val="32"/>
        </w:rPr>
        <w:t xml:space="preserve"> развитие личности в ответственный период социального взросления человека в процессе восприятия социальной (в том числе экономической и правовой) информации и определения собственной позиции; способности к самоопределению и самореализации;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b/>
          <w:b/>
          <w:sz w:val="28"/>
          <w:szCs w:val="32"/>
          <w:u w:val="single"/>
        </w:rPr>
      </w:pPr>
      <w:r>
        <w:rPr>
          <w:rFonts w:cs="Times New Roman" w:ascii="Times New Roman" w:hAnsi="Times New Roman"/>
          <w:b/>
          <w:sz w:val="28"/>
          <w:szCs w:val="32"/>
          <w:u w:val="single"/>
        </w:rPr>
        <w:t>Количество часов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cs="Times New Roman" w:ascii="Times New Roman" w:hAnsi="Times New Roman"/>
          <w:sz w:val="28"/>
          <w:szCs w:val="32"/>
        </w:rPr>
        <w:t>По учебному плану – 34 часа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cs="Times New Roman" w:ascii="Times New Roman" w:hAnsi="Times New Roman"/>
          <w:sz w:val="28"/>
          <w:szCs w:val="32"/>
        </w:rPr>
        <w:t>Фактически планируется провести – 34 часа</w:t>
      </w:r>
    </w:p>
    <w:p>
      <w:pPr>
        <w:pStyle w:val="121"/>
        <w:keepNext w:val="true"/>
        <w:keepLines/>
        <w:shd w:val="clear" w:color="auto" w:fill="auto"/>
        <w:spacing w:lineRule="auto" w:line="240" w:before="0" w:after="0"/>
        <w:ind w:left="60" w:firstLine="709"/>
        <w:jc w:val="center"/>
        <w:rPr>
          <w:sz w:val="28"/>
          <w:szCs w:val="32"/>
        </w:rPr>
      </w:pPr>
      <w:bookmarkStart w:id="1" w:name="bookmark12"/>
      <w:r>
        <w:rPr>
          <w:sz w:val="28"/>
          <w:szCs w:val="32"/>
        </w:rPr>
        <w:t>Требования к уровню подготовки учащихся</w:t>
      </w:r>
      <w:bookmarkEnd w:id="1"/>
    </w:p>
    <w:p>
      <w:pPr>
        <w:pStyle w:val="Normal"/>
        <w:ind w:firstLine="709"/>
        <w:jc w:val="both"/>
        <w:rPr>
          <w:rFonts w:ascii="Times New Roman" w:hAnsi="Times New Roman" w:cs="Times New Roman"/>
          <w:sz w:val="28"/>
          <w:szCs w:val="32"/>
        </w:rPr>
      </w:pPr>
      <w:bookmarkStart w:id="2" w:name="bookmark13"/>
      <w:r>
        <w:rPr>
          <w:rFonts w:cs="Times New Roman" w:ascii="Times New Roman" w:hAnsi="Times New Roman"/>
          <w:sz w:val="28"/>
          <w:szCs w:val="32"/>
        </w:rPr>
        <w:t>Учащиеся должны знать:</w:t>
      </w:r>
      <w:bookmarkEnd w:id="2"/>
    </w:p>
    <w:p>
      <w:pPr>
        <w:pStyle w:val="Normal"/>
        <w:ind w:firstLine="709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cs="Times New Roman" w:ascii="Times New Roman" w:hAnsi="Times New Roman"/>
          <w:sz w:val="28"/>
          <w:szCs w:val="32"/>
        </w:rPr>
        <w:t>Что такое государство?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cs="Times New Roman" w:ascii="Times New Roman" w:hAnsi="Times New Roman"/>
          <w:sz w:val="28"/>
          <w:szCs w:val="32"/>
        </w:rPr>
        <w:t>Что такое право?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cs="Times New Roman" w:ascii="Times New Roman" w:hAnsi="Times New Roman"/>
          <w:sz w:val="28"/>
          <w:szCs w:val="32"/>
        </w:rPr>
        <w:t>Виды правовой ответственности.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cs="Times New Roman" w:ascii="Times New Roman" w:hAnsi="Times New Roman"/>
          <w:sz w:val="28"/>
          <w:szCs w:val="32"/>
        </w:rPr>
        <w:t>Что такое правонарушение?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cs="Times New Roman" w:ascii="Times New Roman" w:hAnsi="Times New Roman"/>
          <w:sz w:val="28"/>
          <w:szCs w:val="32"/>
        </w:rPr>
        <w:t>Что собой представляет законодательная, исполнительная и судебная власть Российской Федерации?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sz w:val="28"/>
          <w:szCs w:val="32"/>
        </w:rPr>
      </w:pPr>
      <w:bookmarkStart w:id="3" w:name="bookmark14"/>
      <w:r>
        <w:rPr>
          <w:rFonts w:cs="Times New Roman" w:ascii="Times New Roman" w:hAnsi="Times New Roman"/>
          <w:sz w:val="28"/>
          <w:szCs w:val="32"/>
        </w:rPr>
        <w:t>Учащиеся должны уметь:</w:t>
      </w:r>
      <w:bookmarkEnd w:id="3"/>
    </w:p>
    <w:p>
      <w:pPr>
        <w:pStyle w:val="Normal"/>
        <w:ind w:firstLine="709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cs="Times New Roman" w:ascii="Times New Roman" w:hAnsi="Times New Roman"/>
          <w:sz w:val="28"/>
          <w:szCs w:val="32"/>
        </w:rPr>
        <w:t>Написать просьбу, ходатайство, поручение, заявление, расписку.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cs="Times New Roman" w:ascii="Times New Roman" w:hAnsi="Times New Roman"/>
          <w:sz w:val="28"/>
          <w:szCs w:val="32"/>
        </w:rPr>
        <w:t>Оформлять стандартные бланки.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cs="Times New Roman" w:ascii="Times New Roman" w:hAnsi="Times New Roman"/>
          <w:sz w:val="28"/>
          <w:szCs w:val="32"/>
        </w:rPr>
        <w:t>Обращаться при необходимости в соответствующие правовые учреждения.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cs="Times New Roman" w:ascii="Times New Roman" w:hAnsi="Times New Roman"/>
          <w:sz w:val="28"/>
          <w:szCs w:val="32"/>
        </w:rPr>
        <w:t>Правильно оформить просьбу в органы исполнительной власти.</w:t>
      </w:r>
    </w:p>
    <w:p>
      <w:pPr>
        <w:pStyle w:val="Normal"/>
        <w:numPr>
          <w:ilvl w:val="0"/>
          <w:numId w:val="0"/>
        </w:numPr>
        <w:shd w:val="clear" w:color="auto" w:fill="FFFFFF"/>
        <w:ind w:firstLine="709"/>
        <w:jc w:val="both"/>
        <w:textAlignment w:val="baseline"/>
        <w:outlineLvl w:val="3"/>
        <w:rPr>
          <w:rFonts w:ascii="Times New Roman" w:hAnsi="Times New Roman" w:cs="Times New Roman"/>
          <w:sz w:val="28"/>
          <w:szCs w:val="32"/>
          <w:u w:val="single"/>
        </w:rPr>
      </w:pPr>
      <w:r>
        <w:rPr>
          <w:rFonts w:cs="Times New Roman" w:ascii="Times New Roman" w:hAnsi="Times New Roman"/>
          <w:sz w:val="28"/>
          <w:szCs w:val="32"/>
          <w:u w:val="single"/>
        </w:rPr>
      </w:r>
    </w:p>
    <w:p>
      <w:pPr>
        <w:pStyle w:val="Style17"/>
        <w:shd w:val="clear" w:color="auto" w:fill="auto"/>
        <w:spacing w:lineRule="auto" w:line="240" w:before="0" w:after="0"/>
        <w:ind w:left="2020" w:right="540" w:firstLine="709"/>
        <w:jc w:val="both"/>
        <w:rPr>
          <w:sz w:val="28"/>
          <w:szCs w:val="32"/>
          <w:u w:val="single"/>
        </w:rPr>
      </w:pPr>
      <w:r>
        <w:rPr>
          <w:sz w:val="28"/>
          <w:szCs w:val="32"/>
          <w:u w:val="single"/>
        </w:rPr>
      </w:r>
    </w:p>
    <w:p>
      <w:pPr>
        <w:pStyle w:val="Style17"/>
        <w:shd w:val="clear" w:color="auto" w:fill="auto"/>
        <w:spacing w:lineRule="auto" w:line="240" w:before="0" w:after="0"/>
        <w:ind w:left="2020" w:right="540" w:firstLine="709"/>
        <w:jc w:val="both"/>
        <w:rPr>
          <w:sz w:val="28"/>
          <w:szCs w:val="32"/>
          <w:u w:val="single"/>
        </w:rPr>
      </w:pPr>
      <w:r>
        <w:rPr>
          <w:sz w:val="28"/>
          <w:szCs w:val="32"/>
          <w:u w:val="single"/>
        </w:rPr>
      </w:r>
    </w:p>
    <w:p>
      <w:pPr>
        <w:pStyle w:val="Normal"/>
        <w:tabs>
          <w:tab w:val="clear" w:pos="709"/>
          <w:tab w:val="left" w:pos="2717" w:leader="none"/>
        </w:tabs>
        <w:ind w:firstLine="709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cs="Times New Roman" w:ascii="Times New Roman" w:hAnsi="Times New Roman"/>
          <w:sz w:val="28"/>
          <w:szCs w:val="32"/>
        </w:rPr>
      </w:r>
    </w:p>
    <w:p>
      <w:pPr>
        <w:pStyle w:val="Normal"/>
        <w:tabs>
          <w:tab w:val="clear" w:pos="709"/>
          <w:tab w:val="left" w:pos="2717" w:leader="none"/>
        </w:tabs>
        <w:ind w:firstLine="709"/>
        <w:jc w:val="both"/>
        <w:rPr>
          <w:rFonts w:ascii="Times New Roman" w:hAnsi="Times New Roman" w:cs="Times New Roman"/>
          <w:sz w:val="28"/>
          <w:szCs w:val="32"/>
        </w:rPr>
      </w:pPr>
      <w:r>
        <w:rPr/>
      </w:r>
    </w:p>
    <w:sectPr>
      <w:type w:val="nextPage"/>
      <w:pgSz w:w="11906" w:h="16838"/>
      <w:pgMar w:left="1360" w:right="531" w:header="0" w:top="539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DejaVu Sans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iPriority="99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semiHidden="0" w:unhideWhenUsed="0" w:qFormat="1"/>
    <w:lsdException w:name="Bibliography" w:uiPriority="37"/>
    <w:lsdException w:name="TOC Heading" w:uiPriority="39" w:qFormat="1"/>
  </w:latentStyles>
  <w:style w:type="paragraph" w:styleId="Normal" w:customStyle="1">
    <w:name w:val="Normal"/>
    <w:qFormat/>
    <w:rsid w:val="00d74f60"/>
    <w:pPr>
      <w:widowControl/>
      <w:tabs>
        <w:tab w:val="clear" w:pos="708"/>
        <w:tab w:val="left" w:pos="709" w:leader="none"/>
      </w:tabs>
      <w:suppressAutoHyphens w:val="true"/>
      <w:bidi w:val="0"/>
      <w:spacing w:lineRule="atLeast" w:line="100" w:before="0" w:after="0"/>
      <w:jc w:val="left"/>
    </w:pPr>
    <w:rPr>
      <w:rFonts w:ascii="Liberation Serif" w:hAnsi="Liberation Serif" w:eastAsia="Liberation Serif" w:cs="DejaVu Sans"/>
      <w:color w:val="auto"/>
      <w:kern w:val="0"/>
      <w:sz w:val="24"/>
      <w:szCs w:val="24"/>
      <w:lang w:eastAsia="hi-IN" w:bidi="hi-IN" w:val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№1_"/>
    <w:basedOn w:val="DefaultParagraphFont"/>
    <w:link w:val="11"/>
    <w:qFormat/>
    <w:locked/>
    <w:rsid w:val="00d74f60"/>
    <w:rPr>
      <w:b/>
      <w:bCs/>
      <w:sz w:val="27"/>
      <w:szCs w:val="27"/>
      <w:lang w:bidi="ar-SA"/>
    </w:rPr>
  </w:style>
  <w:style w:type="character" w:styleId="2" w:customStyle="1">
    <w:name w:val="Заголовок №2_"/>
    <w:basedOn w:val="DefaultParagraphFont"/>
    <w:link w:val="20"/>
    <w:qFormat/>
    <w:locked/>
    <w:rsid w:val="00d74f60"/>
    <w:rPr>
      <w:b/>
      <w:bCs/>
      <w:i/>
      <w:iCs/>
      <w:sz w:val="31"/>
      <w:szCs w:val="31"/>
      <w:lang w:bidi="ar-SA"/>
    </w:rPr>
  </w:style>
  <w:style w:type="character" w:styleId="Style14" w:customStyle="1">
    <w:name w:val="Основной текст Знак"/>
    <w:basedOn w:val="DefaultParagraphFont"/>
    <w:link w:val="a4"/>
    <w:semiHidden/>
    <w:qFormat/>
    <w:locked/>
    <w:rsid w:val="00d74f60"/>
    <w:rPr>
      <w:rFonts w:eastAsia="Arial Unicode MS"/>
      <w:sz w:val="27"/>
      <w:szCs w:val="27"/>
      <w:lang w:val="ru-RU" w:eastAsia="ru-RU" w:bidi="ar-SA"/>
    </w:rPr>
  </w:style>
  <w:style w:type="character" w:styleId="11" w:customStyle="1">
    <w:name w:val="Слабое выделение1"/>
    <w:basedOn w:val="DefaultParagraphFont"/>
    <w:qFormat/>
    <w:rsid w:val="00d74f60"/>
    <w:rPr>
      <w:rFonts w:cs="Times New Roman"/>
      <w:i/>
      <w:color w:val="808080"/>
    </w:rPr>
  </w:style>
  <w:style w:type="character" w:styleId="12" w:customStyle="1">
    <w:name w:val="Название книги1"/>
    <w:basedOn w:val="DefaultParagraphFont"/>
    <w:qFormat/>
    <w:rsid w:val="00d74f60"/>
    <w:rPr>
      <w:rFonts w:cs="Times New Roman"/>
      <w:b/>
      <w:smallCaps/>
      <w:spacing w:val="5"/>
    </w:rPr>
  </w:style>
  <w:style w:type="character" w:styleId="Style15">
    <w:name w:val="Интернет-ссылка"/>
    <w:basedOn w:val="DefaultParagraphFont"/>
    <w:rsid w:val="008f6762"/>
    <w:rPr>
      <w:rFonts w:cs="Times New Roman"/>
      <w:color w:val="000080"/>
      <w:u w:val="single"/>
    </w:rPr>
  </w:style>
  <w:style w:type="character" w:styleId="SubtleEmphasis">
    <w:name w:val="Subtle Emphasis"/>
    <w:qFormat/>
    <w:rsid w:val="005e0fd9"/>
    <w:rPr>
      <w:i/>
      <w:iCs/>
      <w:color w:val="808080"/>
    </w:rPr>
  </w:style>
  <w:style w:type="character" w:styleId="BookTitle">
    <w:name w:val="Book Title"/>
    <w:qFormat/>
    <w:rsid w:val="005e0fd9"/>
    <w:rPr>
      <w:b/>
      <w:bCs/>
      <w:smallCaps/>
      <w:spacing w:val="5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7">
    <w:name w:val="Body Text"/>
    <w:basedOn w:val="Normal"/>
    <w:link w:val="a5"/>
    <w:rsid w:val="00d74f60"/>
    <w:pPr>
      <w:shd w:val="clear" w:color="auto" w:fill="FFFFFF"/>
      <w:spacing w:lineRule="exact" w:line="485" w:before="660" w:after="900"/>
    </w:pPr>
    <w:rPr>
      <w:rFonts w:ascii="Times New Roman" w:hAnsi="Times New Roman" w:cs="Times New Roman"/>
      <w:color w:val="auto"/>
      <w:sz w:val="27"/>
      <w:szCs w:val="27"/>
    </w:rPr>
  </w:style>
  <w:style w:type="paragraph" w:styleId="Style18">
    <w:name w:val="List"/>
    <w:basedOn w:val="Style17"/>
    <w:pPr>
      <w:shd w:fill="FFFFFF" w:val="clear"/>
    </w:pPr>
    <w:rPr>
      <w:rFonts w:cs="Lohit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Lohit Devanagari"/>
    </w:rPr>
  </w:style>
  <w:style w:type="paragraph" w:styleId="Style21" w:customStyle="1">
    <w:name w:val="Содержимое таблицы"/>
    <w:basedOn w:val="Normal"/>
    <w:qFormat/>
    <w:rsid w:val="00d74f60"/>
    <w:pPr>
      <w:widowControl w:val="false"/>
      <w:suppressLineNumbers/>
      <w:suppressAutoHyphens w:val="true"/>
    </w:pPr>
    <w:rPr>
      <w:rFonts w:ascii="DejaVu Sans" w:hAnsi="DejaVu Sans" w:cs="Times New Roman"/>
      <w:color w:val="auto"/>
      <w:kern w:val="2"/>
    </w:rPr>
  </w:style>
  <w:style w:type="paragraph" w:styleId="111" w:customStyle="1">
    <w:name w:val="Заголовок №11"/>
    <w:basedOn w:val="Normal"/>
    <w:link w:val="1"/>
    <w:qFormat/>
    <w:rsid w:val="00d74f60"/>
    <w:pPr>
      <w:shd w:val="clear" w:color="auto" w:fill="FFFFFF"/>
      <w:spacing w:lineRule="atLeast" w:line="240" w:before="0" w:after="660"/>
      <w:outlineLvl w:val="0"/>
    </w:pPr>
    <w:rPr>
      <w:rFonts w:ascii="Times New Roman" w:hAnsi="Times New Roman" w:eastAsia="Times New Roman" w:cs="Times New Roman"/>
      <w:b/>
      <w:bCs/>
      <w:color w:val="auto"/>
      <w:sz w:val="27"/>
      <w:szCs w:val="27"/>
    </w:rPr>
  </w:style>
  <w:style w:type="paragraph" w:styleId="121" w:customStyle="1">
    <w:name w:val="Заголовок №1 (2)"/>
    <w:basedOn w:val="Normal"/>
    <w:qFormat/>
    <w:rsid w:val="00d74f60"/>
    <w:pPr>
      <w:shd w:val="clear" w:color="auto" w:fill="FFFFFF"/>
      <w:spacing w:lineRule="atLeast" w:line="240" w:before="0" w:after="540"/>
      <w:outlineLvl w:val="0"/>
    </w:pPr>
    <w:rPr>
      <w:rFonts w:ascii="Times New Roman" w:hAnsi="Times New Roman" w:cs="Times New Roman"/>
      <w:b/>
      <w:bCs/>
      <w:color w:val="auto"/>
      <w:sz w:val="35"/>
      <w:szCs w:val="35"/>
    </w:rPr>
  </w:style>
  <w:style w:type="paragraph" w:styleId="21" w:customStyle="1">
    <w:name w:val="Заголовок №2"/>
    <w:basedOn w:val="Normal"/>
    <w:link w:val="2"/>
    <w:qFormat/>
    <w:rsid w:val="00d74f60"/>
    <w:pPr>
      <w:shd w:val="clear" w:color="auto" w:fill="FFFFFF"/>
      <w:spacing w:lineRule="atLeast" w:line="240" w:before="540" w:after="540"/>
      <w:outlineLvl w:val="1"/>
    </w:pPr>
    <w:rPr>
      <w:rFonts w:ascii="Times New Roman" w:hAnsi="Times New Roman" w:eastAsia="Times New Roman" w:cs="Times New Roman"/>
      <w:b/>
      <w:bCs/>
      <w:i/>
      <w:iCs/>
      <w:color w:val="auto"/>
      <w:sz w:val="31"/>
      <w:szCs w:val="31"/>
    </w:rPr>
  </w:style>
  <w:style w:type="paragraph" w:styleId="Style22">
    <w:name w:val="Верхний и нижний колонтитулы"/>
    <w:basedOn w:val="Normal"/>
    <w:qFormat/>
    <w:pPr/>
    <w:rPr/>
  </w:style>
  <w:style w:type="paragraph" w:styleId="Style23">
    <w:name w:val="Header"/>
    <w:basedOn w:val="Normal"/>
    <w:rsid w:val="001802d9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Style24">
    <w:name w:val="Footer"/>
    <w:basedOn w:val="Normal"/>
    <w:rsid w:val="001802d9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ee21f6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rsid w:val="00d74f60"/>
    <w:rPr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4D2D85-F713-407B-8D6C-C82DF8428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Application>LibreOffice/6.4.5.2$Linux_X86_64 LibreOffice_project/40$Build-2</Application>
  <Pages>1</Pages>
  <Words>213</Words>
  <Characters>1670</Characters>
  <CharactersWithSpaces>1867</CharactersWithSpaces>
  <Paragraphs>22</Paragraphs>
  <Company>RePack by SPecialiST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2014-07-23T20:59:00Z</dcterms:created>
  <dc:creator>User</dc:creator>
  <dc:description/>
  <dc:language>ru-RU</dc:language>
  <cp:lastModifiedBy>User</cp:lastModifiedBy>
  <cp:lastPrinted>2017-09-28T13:38:00Z</cp:lastPrinted>
  <dcterms:modified xsi:type="dcterms:W3CDTF">2020-11-10T05:46:00Z</dcterms:modified>
  <cp:revision>29</cp:revision>
  <dc:subject/>
  <dc:title>Муниципальное казенное общеобразовательное учреждение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RePack by SPecialiST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