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09"/>
        <w:jc w:val="center"/>
        <w:rPr>
          <w:sz w:val="28"/>
        </w:rPr>
      </w:pPr>
      <w:r>
        <w:rPr>
          <w:b/>
          <w:sz w:val="28"/>
        </w:rPr>
        <w:t>Аннотация</w:t>
      </w:r>
    </w:p>
    <w:p>
      <w:pPr>
        <w:pStyle w:val="Style28"/>
        <w:bidi w:val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4"/>
        </w:rPr>
        <w:t xml:space="preserve">Рабочая программа по русскому языку в 9 классе для детей с нарушением интеллекта (легкая степень умственной отсталости) составлена на основе Федерального компонента государственных образовательных стандартов  общего образования от 05.03.2004г. №1089 (для 2-11 классов); Методических рекомендаций  по формированию учебных планов для организации образовательного процесса детям с ограниченными возможностями здоровья  в Красноярском крае в 2015 г 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cs="Times New Roman" w:ascii="Times New Roman" w:hAnsi="Times New Roman"/>
          <w:sz w:val="28"/>
          <w:szCs w:val="24"/>
          <w:u w:val="single"/>
        </w:rPr>
        <w:t>Цели обучения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4"/>
        </w:rPr>
        <w:t>- Развитие речи, мышления, воображения школьников, способности выбирать средства языка в соответствии с условиями общения.</w:t>
      </w:r>
    </w:p>
    <w:p>
      <w:pPr>
        <w:pStyle w:val="Style28"/>
        <w:bidi w:val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4"/>
        </w:rPr>
        <w:t>- Усвоение основ знаний из области фонетики и графики, грамматики (морфологии и синтаксиса), лексики (словарный состав языка), морфемики (состав слова: корень, приставка, суффикс, окончание)</w:t>
      </w:r>
    </w:p>
    <w:p>
      <w:pPr>
        <w:pStyle w:val="Style28"/>
        <w:bidi w:val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4"/>
        </w:rPr>
        <w:t>- Овладение умениями участвовать в диалоге, составлять несложные монологические высказывания.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cs="Times New Roman" w:ascii="Times New Roman" w:hAnsi="Times New Roman"/>
          <w:sz w:val="28"/>
          <w:szCs w:val="24"/>
          <w:u w:val="single"/>
        </w:rPr>
        <w:t>Задачи обучения</w:t>
      </w:r>
    </w:p>
    <w:p>
      <w:pPr>
        <w:pStyle w:val="Style28"/>
        <w:bidi w:val="0"/>
        <w:ind w:firstLine="709"/>
        <w:jc w:val="both"/>
        <w:rPr/>
      </w:pPr>
      <w:r>
        <w:rPr>
          <w:rFonts w:cs="Times New Roman" w:ascii="Times New Roman" w:hAnsi="Times New Roman"/>
          <w:b/>
          <w:sz w:val="28"/>
          <w:szCs w:val="24"/>
        </w:rPr>
        <w:t>Образовательно-коррекционные</w:t>
      </w:r>
      <w:r>
        <w:rPr>
          <w:rFonts w:cs="Times New Roman" w:ascii="Times New Roman" w:hAnsi="Times New Roman"/>
          <w:sz w:val="28"/>
          <w:szCs w:val="24"/>
        </w:rPr>
        <w:t>:</w:t>
      </w:r>
    </w:p>
    <w:p>
      <w:pPr>
        <w:pStyle w:val="Normal"/>
        <w:ind w:firstLine="709"/>
        <w:jc w:val="both"/>
        <w:rPr/>
      </w:pPr>
      <w:r>
        <w:rPr>
          <w:rStyle w:val="Style18"/>
          <w:b w:val="false"/>
          <w:sz w:val="28"/>
        </w:rPr>
        <w:t>- совершенствование</w:t>
      </w:r>
      <w:r>
        <w:rPr>
          <w:rStyle w:val="Style18"/>
          <w:sz w:val="28"/>
        </w:rPr>
        <w:t xml:space="preserve"> </w:t>
      </w:r>
      <w:r>
        <w:rPr>
          <w:sz w:val="28"/>
        </w:rPr>
        <w:t xml:space="preserve">речемыслительной деятельности, коммуникативных умений и навыков;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 </w:t>
      </w:r>
    </w:p>
    <w:p>
      <w:pPr>
        <w:pStyle w:val="Normal"/>
        <w:ind w:firstLine="709"/>
        <w:jc w:val="both"/>
        <w:rPr/>
      </w:pPr>
      <w:r>
        <w:rPr>
          <w:rStyle w:val="Style18"/>
          <w:sz w:val="28"/>
        </w:rPr>
        <w:t xml:space="preserve">- </w:t>
      </w:r>
      <w:r>
        <w:rPr>
          <w:rStyle w:val="Style18"/>
          <w:b w:val="false"/>
          <w:sz w:val="28"/>
        </w:rPr>
        <w:t>освоение</w:t>
      </w:r>
      <w:r>
        <w:rPr>
          <w:rStyle w:val="Style18"/>
          <w:sz w:val="28"/>
        </w:rPr>
        <w:t xml:space="preserve"> </w:t>
      </w:r>
      <w:r>
        <w:rPr>
          <w:sz w:val="28"/>
        </w:rPr>
        <w:t xml:space="preserve">знаний о русском языке, его устройстве; об особенностях функционирования русского языка в различных сферах и ситуациях общения; об основных нормах русского литературного языка; об особенностях русского речевого этикета; </w:t>
      </w:r>
    </w:p>
    <w:p>
      <w:pPr>
        <w:pStyle w:val="Normal"/>
        <w:ind w:firstLine="709"/>
        <w:jc w:val="both"/>
        <w:rPr/>
      </w:pPr>
      <w:r>
        <w:rPr>
          <w:rStyle w:val="Style18"/>
          <w:b w:val="false"/>
          <w:sz w:val="28"/>
        </w:rPr>
        <w:t>- формирование</w:t>
      </w:r>
      <w:r>
        <w:rPr>
          <w:rStyle w:val="Style18"/>
          <w:sz w:val="28"/>
        </w:rPr>
        <w:t xml:space="preserve"> </w:t>
      </w:r>
      <w:r>
        <w:rPr>
          <w:sz w:val="28"/>
        </w:rPr>
        <w:t xml:space="preserve">умений опознавать, анализировать, сопоставлять, классифицировать языковые факты, оценивать их с точки зрения нормативности, соответствия ситуации, сфере общения; умений работать с текстом, осуществлять информационный поиск, извлекать и преобразовывать необходимую информацию. </w:t>
      </w:r>
    </w:p>
    <w:p>
      <w:pPr>
        <w:pStyle w:val="Style28"/>
        <w:bidi w:val="0"/>
        <w:ind w:firstLine="709"/>
        <w:jc w:val="both"/>
        <w:rPr/>
      </w:pPr>
      <w:r>
        <w:rPr>
          <w:rFonts w:cs="Times New Roman" w:ascii="Times New Roman" w:hAnsi="Times New Roman"/>
          <w:b/>
          <w:sz w:val="28"/>
          <w:szCs w:val="24"/>
        </w:rPr>
        <w:t>Воспитательно-коррекционные</w:t>
      </w:r>
      <w:r>
        <w:rPr>
          <w:rFonts w:cs="Times New Roman" w:ascii="Times New Roman" w:hAnsi="Times New Roman"/>
          <w:sz w:val="28"/>
          <w:szCs w:val="24"/>
        </w:rPr>
        <w:t>:</w:t>
      </w:r>
    </w:p>
    <w:p>
      <w:pPr>
        <w:pStyle w:val="Normal"/>
        <w:ind w:firstLine="709"/>
        <w:jc w:val="both"/>
        <w:rPr/>
      </w:pPr>
      <w:r>
        <w:rPr>
          <w:rStyle w:val="Style18"/>
          <w:sz w:val="28"/>
        </w:rPr>
        <w:t xml:space="preserve">- </w:t>
      </w:r>
      <w:r>
        <w:rPr>
          <w:rStyle w:val="Style18"/>
          <w:b w:val="false"/>
          <w:sz w:val="28"/>
        </w:rPr>
        <w:t>воспитание</w:t>
      </w:r>
      <w:r>
        <w:rPr>
          <w:rStyle w:val="Style18"/>
          <w:sz w:val="28"/>
        </w:rPr>
        <w:t xml:space="preserve"> </w:t>
      </w:r>
      <w:r>
        <w:rPr>
          <w:sz w:val="28"/>
        </w:rPr>
        <w:t xml:space="preserve"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 xml:space="preserve">воспитание интереса и любви к русскому языку; </w:t>
      </w:r>
    </w:p>
    <w:p>
      <w:pPr>
        <w:pStyle w:val="Style28"/>
        <w:bidi w:val="0"/>
        <w:ind w:firstLine="709"/>
        <w:jc w:val="both"/>
        <w:rPr/>
      </w:pPr>
      <w:r>
        <w:rPr>
          <w:rFonts w:cs="Times New Roman" w:ascii="Times New Roman" w:hAnsi="Times New Roman"/>
          <w:b/>
          <w:sz w:val="28"/>
          <w:szCs w:val="24"/>
        </w:rPr>
        <w:t>Коррекционно-развивающие</w:t>
      </w:r>
      <w:r>
        <w:rPr>
          <w:rFonts w:cs="Times New Roman" w:ascii="Times New Roman" w:hAnsi="Times New Roman"/>
          <w:sz w:val="28"/>
          <w:szCs w:val="24"/>
        </w:rPr>
        <w:t>:</w:t>
      </w:r>
    </w:p>
    <w:p>
      <w:pPr>
        <w:pStyle w:val="Style28"/>
        <w:bidi w:val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4"/>
        </w:rPr>
        <w:t>- развитие и коррекция познавательной деятельности.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- развитие и коррекция устной и письменной речи.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- развитие и коррекция эмоционально-волевой сферы на уроках русского языка.</w:t>
      </w:r>
    </w:p>
    <w:p>
      <w:pPr>
        <w:pStyle w:val="Style28"/>
        <w:bidi w:val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4"/>
        </w:rPr>
        <w:t xml:space="preserve">          </w:t>
      </w:r>
      <w:r>
        <w:rPr>
          <w:rFonts w:cs="Times New Roman" w:ascii="Times New Roman" w:hAnsi="Times New Roman"/>
          <w:b/>
          <w:sz w:val="28"/>
          <w:szCs w:val="24"/>
          <w:u w:val="single"/>
        </w:rPr>
        <w:t>Количество часов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По программе – 136 часов</w:t>
      </w:r>
    </w:p>
    <w:p>
      <w:pPr>
        <w:pStyle w:val="Style28"/>
        <w:bidi w:val="0"/>
        <w:ind w:firstLine="709"/>
        <w:jc w:val="both"/>
        <w:rPr>
          <w:rFonts w:ascii="Times New Roman" w:hAnsi="Times New Roman" w:cs="Times New Roman"/>
          <w:b/>
          <w:b/>
          <w:sz w:val="28"/>
          <w:szCs w:val="24"/>
          <w:u w:val="single"/>
        </w:rPr>
      </w:pPr>
      <w:r>
        <w:rPr>
          <w:rFonts w:cs="Times New Roman" w:ascii="Times New Roman" w:hAnsi="Times New Roman"/>
          <w:sz w:val="28"/>
          <w:szCs w:val="24"/>
        </w:rPr>
        <w:t>По учебному плану – 136 часов</w:t>
      </w:r>
    </w:p>
    <w:p>
      <w:pPr>
        <w:pStyle w:val="Style28"/>
        <w:bidi w:val="0"/>
        <w:ind w:left="-142"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  </w:t>
      </w:r>
      <w:r>
        <w:rPr>
          <w:rFonts w:cs="Times New Roman" w:ascii="Times New Roman" w:hAnsi="Times New Roman"/>
          <w:sz w:val="28"/>
          <w:szCs w:val="24"/>
        </w:rPr>
        <w:t>Фактически планируется провести – 136 часов</w:t>
      </w:r>
    </w:p>
    <w:p>
      <w:pPr>
        <w:pStyle w:val="Normal"/>
        <w:ind w:firstLine="709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w:t>Требования к уровню подготовки учащихся</w:t>
      </w:r>
    </w:p>
    <w:p>
      <w:pPr>
        <w:pStyle w:val="Normal"/>
        <w:ind w:firstLine="709"/>
        <w:jc w:val="both"/>
        <w:rPr>
          <w:sz w:val="28"/>
        </w:rPr>
      </w:pPr>
      <w:r>
        <w:rPr>
          <w:rStyle w:val="Style15"/>
          <w:sz w:val="28"/>
        </w:rPr>
        <w:t>1-й уровень</w:t>
      </w:r>
    </w:p>
    <w:p>
      <w:pPr>
        <w:pStyle w:val="Normal"/>
        <w:ind w:firstLine="709"/>
        <w:jc w:val="both"/>
        <w:rPr/>
      </w:pPr>
      <w:r>
        <w:rPr>
          <w:sz w:val="28"/>
        </w:rPr>
        <w:t>- писать под диктовку текст с изученными орфограммами (75—80</w:t>
      </w:r>
      <w:r>
        <w:rPr>
          <w:rStyle w:val="Style15"/>
          <w:sz w:val="28"/>
        </w:rPr>
        <w:t>  </w:t>
      </w:r>
      <w:r>
        <w:rPr>
          <w:sz w:val="28"/>
        </w:rPr>
        <w:t>слов);</w:t>
      </w:r>
    </w:p>
    <w:p>
      <w:pPr>
        <w:pStyle w:val="Normal"/>
        <w:ind w:firstLine="709"/>
        <w:jc w:val="both"/>
        <w:rPr/>
      </w:pPr>
      <w:r>
        <w:rPr>
          <w:sz w:val="28"/>
        </w:rPr>
        <w:t>- составлять план к текстам описательно-повествовательного характера с четко выраженными структурными частями;</w:t>
      </w:r>
    </w:p>
    <w:p>
      <w:pPr>
        <w:pStyle w:val="Normal"/>
        <w:ind w:firstLine="709"/>
        <w:jc w:val="both"/>
        <w:rPr/>
      </w:pPr>
      <w:r>
        <w:rPr>
          <w:sz w:val="28"/>
        </w:rPr>
        <w:t>- писать изложение или сочинение после предварительного анализа (до 80 слов);</w:t>
      </w:r>
    </w:p>
    <w:p>
      <w:pPr>
        <w:pStyle w:val="Normal"/>
        <w:ind w:firstLine="709"/>
        <w:jc w:val="both"/>
        <w:rPr/>
      </w:pPr>
      <w:r>
        <w:rPr>
          <w:sz w:val="28"/>
        </w:rPr>
        <w:t>- составлять простые и сложные предложения с опорой на картинку, схему, предложенную ситуацию, на собственный трудовой опыт;</w:t>
      </w:r>
    </w:p>
    <w:p>
      <w:pPr>
        <w:pStyle w:val="Normal"/>
        <w:ind w:firstLine="709"/>
        <w:jc w:val="both"/>
        <w:rPr/>
      </w:pPr>
      <w:r>
        <w:rPr>
          <w:sz w:val="28"/>
        </w:rPr>
        <w:t>- подбирать однокоренные слова и следить за единообразным написанием орфограмм в различных частях слова;</w:t>
      </w:r>
    </w:p>
    <w:p>
      <w:pPr>
        <w:pStyle w:val="Normal"/>
        <w:ind w:firstLine="709"/>
        <w:jc w:val="both"/>
        <w:rPr/>
      </w:pPr>
      <w:r>
        <w:rPr>
          <w:sz w:val="28"/>
        </w:rPr>
        <w:t>- определять части речи, используя сложные предложения для доказательства;</w:t>
      </w:r>
    </w:p>
    <w:p>
      <w:pPr>
        <w:pStyle w:val="Normal"/>
        <w:ind w:firstLine="709"/>
        <w:jc w:val="both"/>
        <w:rPr/>
      </w:pPr>
      <w:r>
        <w:rPr>
          <w:sz w:val="28"/>
        </w:rPr>
        <w:t>- находить и решать орфографические задачи;</w:t>
      </w:r>
    </w:p>
    <w:p>
      <w:pPr>
        <w:pStyle w:val="Normal"/>
        <w:ind w:firstLine="709"/>
        <w:jc w:val="both"/>
        <w:rPr/>
      </w:pPr>
      <w:r>
        <w:rPr>
          <w:sz w:val="28"/>
        </w:rPr>
        <w:t>- оформлять все виды деловых бумаг;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>- пользоваться школьным орфографическим словарем.</w:t>
      </w:r>
    </w:p>
    <w:p>
      <w:pPr>
        <w:pStyle w:val="Normal"/>
        <w:ind w:firstLine="709"/>
        <w:jc w:val="both"/>
        <w:rPr>
          <w:sz w:val="28"/>
        </w:rPr>
      </w:pPr>
      <w:r>
        <w:rPr>
          <w:rStyle w:val="Style15"/>
          <w:sz w:val="28"/>
        </w:rPr>
        <w:t>2-й уровень</w:t>
      </w:r>
    </w:p>
    <w:p>
      <w:pPr>
        <w:pStyle w:val="Normal"/>
        <w:ind w:firstLine="709"/>
        <w:jc w:val="both"/>
        <w:rPr/>
      </w:pPr>
      <w:r>
        <w:rPr>
          <w:sz w:val="28"/>
        </w:rPr>
        <w:t>- писать под диктовку текст с изученными орфограммами после предварительного разбора;</w:t>
      </w:r>
    </w:p>
    <w:p>
      <w:pPr>
        <w:pStyle w:val="Normal"/>
        <w:ind w:firstLine="709"/>
        <w:jc w:val="both"/>
        <w:rPr/>
      </w:pPr>
      <w:r>
        <w:rPr>
          <w:sz w:val="28"/>
        </w:rPr>
        <w:t>- принимать участие в составлении плана и отборе речевого материала для создания текста;</w:t>
      </w:r>
    </w:p>
    <w:p>
      <w:pPr>
        <w:pStyle w:val="Normal"/>
        <w:ind w:firstLine="709"/>
        <w:jc w:val="both"/>
        <w:rPr/>
      </w:pPr>
      <w:r>
        <w:rPr>
          <w:sz w:val="28"/>
        </w:rPr>
        <w:t>- составлять короткие тексты по плану, опорным словам по картинке или без нее (40—45 слов);</w:t>
      </w:r>
    </w:p>
    <w:p>
      <w:pPr>
        <w:pStyle w:val="Normal"/>
        <w:ind w:firstLine="709"/>
        <w:jc w:val="both"/>
        <w:rPr/>
      </w:pPr>
      <w:r>
        <w:rPr>
          <w:sz w:val="28"/>
        </w:rPr>
        <w:t>- составлять простые и сложные предложения, опираясь на схему, картинку, собственный опыт (с помощью учителя);</w:t>
      </w:r>
    </w:p>
    <w:p>
      <w:pPr>
        <w:pStyle w:val="Normal"/>
        <w:ind w:firstLine="709"/>
        <w:jc w:val="both"/>
        <w:rPr/>
      </w:pPr>
      <w:r>
        <w:rPr>
          <w:sz w:val="28"/>
        </w:rPr>
        <w:t>- решать орфографические задачи, опираясь на схему (с помощью учителя);</w:t>
      </w:r>
    </w:p>
    <w:p>
      <w:pPr>
        <w:pStyle w:val="Normal"/>
        <w:ind w:firstLine="709"/>
        <w:jc w:val="both"/>
        <w:rPr/>
      </w:pPr>
      <w:r>
        <w:rPr>
          <w:sz w:val="28"/>
        </w:rPr>
        <w:t>- пользоваться школьным орфографическим словарем.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firstLine="709"/>
        <w:jc w:val="both"/>
        <w:rPr>
          <w:b/>
          <w:b/>
          <w:bCs/>
          <w:sz w:val="28"/>
        </w:rPr>
      </w:pPr>
      <w:r>
        <w:rPr>
          <w:b/>
          <w:bCs/>
          <w:sz w:val="28"/>
        </w:rPr>
      </w:r>
    </w:p>
    <w:p>
      <w:pPr>
        <w:pStyle w:val="Normal"/>
        <w:ind w:firstLine="709"/>
        <w:jc w:val="both"/>
        <w:rPr>
          <w:b/>
          <w:b/>
          <w:bCs/>
          <w:sz w:val="28"/>
        </w:rPr>
      </w:pPr>
      <w:r>
        <w:rPr>
          <w:b/>
          <w:bCs/>
          <w:sz w:val="28"/>
        </w:rPr>
      </w:r>
    </w:p>
    <w:p>
      <w:pPr>
        <w:pStyle w:val="Normal"/>
        <w:ind w:firstLine="709"/>
        <w:jc w:val="both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ind w:firstLine="709"/>
        <w:jc w:val="both"/>
        <w:rPr>
          <w:rStyle w:val="Style15"/>
          <w:b/>
          <w:b/>
          <w:i w:val="false"/>
          <w:i w:val="false"/>
          <w:iCs w:val="false"/>
          <w:sz w:val="28"/>
        </w:rPr>
      </w:pPr>
      <w:r>
        <w:rPr>
          <w:sz w:val="28"/>
        </w:rPr>
      </w:r>
    </w:p>
    <w:p>
      <w:pPr>
        <w:pStyle w:val="Normal"/>
        <w:ind w:firstLine="709"/>
        <w:jc w:val="both"/>
        <w:rPr>
          <w:b/>
          <w:b/>
          <w:sz w:val="28"/>
        </w:rPr>
      </w:pPr>
      <w:r>
        <w:rPr>
          <w:b/>
          <w:sz w:val="28"/>
        </w:rPr>
        <w:t xml:space="preserve">                                       </w:t>
      </w:r>
    </w:p>
    <w:p>
      <w:pPr>
        <w:pStyle w:val="Normal"/>
        <w:ind w:firstLine="709"/>
        <w:jc w:val="both"/>
        <w:rPr>
          <w:b/>
          <w:b/>
          <w:sz w:val="28"/>
        </w:rPr>
      </w:pPr>
      <w:r>
        <w:rPr>
          <w:b/>
          <w:sz w:val="28"/>
        </w:rPr>
        <w:t xml:space="preserve">                                                         </w:t>
      </w:r>
    </w:p>
    <w:sectPr>
      <w:type w:val="nextPage"/>
      <w:pgSz w:w="11906" w:h="16838"/>
      <w:pgMar w:left="709" w:right="850" w:header="0" w:top="426" w:footer="0" w:bottom="28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01"/>
    <w:family w:val="swiss"/>
    <w:pitch w:val="variable"/>
  </w:font>
  <w:font w:name="Liberation Serif">
    <w:altName w:val="Times New Roman"/>
    <w:charset w:val="80"/>
    <w:family w:val="roman"/>
    <w:pitch w:val="variable"/>
  </w:font>
  <w:font w:name="Calibri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WW8Num1z0">
    <w:name w:val="WW8Num1z0"/>
    <w:qFormat/>
    <w:rPr>
      <w:rFonts w:ascii="Times New Roman" w:hAnsi="Times New Roman" w:eastAsia="Times New Roman" w:cs="Times New Roman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2z0">
    <w:name w:val="WW8Num2z0"/>
    <w:qFormat/>
    <w:rPr>
      <w:rFonts w:ascii="Times New Roman" w:hAnsi="Times New Roman" w:eastAsia="Times New Roman" w:cs="Times New Roman"/>
      <w:i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3z0">
    <w:name w:val="WW8Num3z0"/>
    <w:qFormat/>
    <w:rPr>
      <w:rFonts w:ascii="Times New Roman" w:hAnsi="Times New Roman" w:eastAsia="Times New Roman" w:cs="Times New Roman"/>
      <w:i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b w:val="false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Style14">
    <w:name w:val="Основной шрифт абзаца"/>
    <w:qFormat/>
    <w:rPr/>
  </w:style>
  <w:style w:type="character" w:styleId="Style15">
    <w:name w:val="Выделение"/>
    <w:qFormat/>
    <w:rPr>
      <w:i/>
      <w:iCs/>
    </w:rPr>
  </w:style>
  <w:style w:type="character" w:styleId="Style16">
    <w:name w:val="Слабое выделение"/>
    <w:qFormat/>
    <w:rPr>
      <w:i/>
      <w:iCs/>
      <w:color w:val="808080"/>
    </w:rPr>
  </w:style>
  <w:style w:type="character" w:styleId="Style17">
    <w:name w:val="Без интервала Знак"/>
    <w:qFormat/>
    <w:rPr>
      <w:rFonts w:eastAsia="Times New Roman"/>
      <w:sz w:val="22"/>
      <w:szCs w:val="22"/>
      <w:lang w:val="ru-RU" w:bidi="ar-SA"/>
    </w:rPr>
  </w:style>
  <w:style w:type="character" w:styleId="Style18">
    <w:name w:val="Выделение жирным"/>
    <w:qFormat/>
    <w:rPr>
      <w:b/>
      <w:bCs/>
    </w:rPr>
  </w:style>
  <w:style w:type="character" w:styleId="Style19">
    <w:name w:val="Верх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Style20">
    <w:name w:val="Ниж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C1">
    <w:name w:val="c1"/>
    <w:basedOn w:val="Style14"/>
    <w:qFormat/>
    <w:rPr/>
  </w:style>
  <w:style w:type="character" w:styleId="Style21">
    <w:name w:val="Название книги"/>
    <w:qFormat/>
    <w:rPr>
      <w:b/>
      <w:bCs/>
      <w:smallCaps/>
      <w:spacing w:val="5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Lohit Devanagari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Lohit Devanagari"/>
    </w:rPr>
  </w:style>
  <w:style w:type="paragraph" w:styleId="Style27">
    <w:name w:val="Содержимое таблицы"/>
    <w:basedOn w:val="Normal"/>
    <w:qFormat/>
    <w:pPr>
      <w:widowControl w:val="false"/>
      <w:suppressLineNumbers/>
      <w:suppressAutoHyphens w:val="true"/>
    </w:pPr>
    <w:rPr>
      <w:rFonts w:ascii="Liberation Serif;Yu Gothic" w:hAnsi="Liberation Serif;Yu Gothic" w:eastAsia="DejaVu Sans;Calibri" w:cs="DejaVu Sans;Calibri"/>
      <w:kern w:val="2"/>
      <w:lang w:bidi="hi-IN"/>
    </w:rPr>
  </w:style>
  <w:style w:type="paragraph" w:styleId="Style28">
    <w:name w:val="Без интервала"/>
    <w:qFormat/>
    <w:pPr>
      <w:widowControl/>
      <w:bidi w:val="0"/>
    </w:pPr>
    <w:rPr>
      <w:rFonts w:ascii="Calibri" w:hAnsi="Calibri" w:eastAsia="Times New Roman" w:cs="Times New Roman"/>
      <w:color w:val="auto"/>
      <w:sz w:val="22"/>
      <w:szCs w:val="22"/>
      <w:lang w:val="ru-RU" w:bidi="ar-SA" w:eastAsia="zh-CN"/>
    </w:rPr>
  </w:style>
  <w:style w:type="paragraph" w:styleId="Style29">
    <w:name w:val="Абзац списка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bidi w:val="0"/>
    </w:pPr>
    <w:rPr>
      <w:rFonts w:ascii="Calibri" w:hAnsi="Calibri" w:eastAsia="Calibri" w:cs="Times New Roman"/>
      <w:color w:val="auto"/>
      <w:sz w:val="22"/>
      <w:szCs w:val="22"/>
      <w:lang w:val="ru-RU" w:bidi="ar-SA" w:eastAsia="zh-CN"/>
    </w:rPr>
  </w:style>
  <w:style w:type="paragraph" w:styleId="Style30">
    <w:name w:val="Верхний и нижний колонтитулы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Style31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Style32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792</TotalTime>
  <Application>LibreOffice/6.4.5.2$Linux_X86_64 LibreOffice_project/40$Build-2</Application>
  <Pages>2</Pages>
  <Words>441</Words>
  <Characters>3117</Characters>
  <CharactersWithSpaces>3638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2014-08-27T21:49:00Z</dcterms:created>
  <dc:creator>Admin</dc:creator>
  <dc:description/>
  <cp:keywords/>
  <dc:language>ru-RU</dc:language>
  <cp:lastModifiedBy>User</cp:lastModifiedBy>
  <cp:lastPrinted>2018-09-26T21:12:00Z</cp:lastPrinted>
  <dcterms:modified xsi:type="dcterms:W3CDTF">2020-11-10T12:48:00Z</dcterms:modified>
  <cp:revision>58</cp:revision>
  <dc:subject/>
  <dc:title/>
</cp:coreProperties>
</file>