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3E3" w:rsidRPr="002D0CDD" w:rsidRDefault="00D73983" w:rsidP="002D0C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0CDD">
        <w:rPr>
          <w:rFonts w:ascii="Times New Roman" w:hAnsi="Times New Roman" w:cs="Times New Roman"/>
          <w:sz w:val="24"/>
          <w:szCs w:val="24"/>
        </w:rPr>
        <w:t xml:space="preserve">АННОТАЦИЯ </w:t>
      </w:r>
    </w:p>
    <w:p w:rsidR="001A4479" w:rsidRPr="001A4479" w:rsidRDefault="001A4479" w:rsidP="001A4479">
      <w:pPr>
        <w:spacing w:after="0" w:line="240" w:lineRule="auto"/>
        <w:ind w:left="20" w:right="20"/>
        <w:rPr>
          <w:rFonts w:ascii="Times New Roman" w:eastAsia="Arial Unicode MS" w:hAnsi="Times New Roman" w:cs="Times New Roman"/>
          <w:sz w:val="24"/>
          <w:szCs w:val="24"/>
          <w:lang w:val="x-none" w:eastAsia="x-none"/>
        </w:rPr>
      </w:pPr>
      <w:r w:rsidRPr="001A4479">
        <w:rPr>
          <w:rFonts w:ascii="Times New Roman" w:eastAsia="Arial Unicode MS" w:hAnsi="Times New Roman" w:cs="Times New Roman"/>
          <w:sz w:val="24"/>
          <w:szCs w:val="24"/>
          <w:lang w:val="x-none" w:eastAsia="x-none"/>
        </w:rPr>
        <w:t xml:space="preserve">Рабочая программа по обществознанию   11 класса составлена  на основе </w:t>
      </w:r>
      <w:r w:rsidRPr="001A4479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Федерального государствен</w:t>
      </w:r>
      <w:r w:rsidRPr="001A4479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softHyphen/>
        <w:t>ного образовательного стандарта основного общего образования</w:t>
      </w:r>
      <w:r w:rsidRPr="001A4479">
        <w:rPr>
          <w:rFonts w:ascii="Times New Roman" w:eastAsia="Arial Unicode MS" w:hAnsi="Times New Roman" w:cs="Times New Roman"/>
          <w:sz w:val="24"/>
          <w:szCs w:val="24"/>
          <w:lang w:val="x-none" w:eastAsia="x-none"/>
        </w:rPr>
        <w:t xml:space="preserve">2010 г., приказов </w:t>
      </w:r>
      <w:proofErr w:type="spellStart"/>
      <w:r w:rsidRPr="001A4479">
        <w:rPr>
          <w:rFonts w:ascii="Times New Roman" w:eastAsia="Arial Unicode MS" w:hAnsi="Times New Roman" w:cs="Times New Roman"/>
          <w:sz w:val="24"/>
          <w:szCs w:val="24"/>
          <w:lang w:val="x-none" w:eastAsia="x-none"/>
        </w:rPr>
        <w:t>Минобрнауки</w:t>
      </w:r>
      <w:proofErr w:type="spellEnd"/>
      <w:r w:rsidRPr="001A4479">
        <w:rPr>
          <w:rFonts w:ascii="Times New Roman" w:eastAsia="Arial Unicode MS" w:hAnsi="Times New Roman" w:cs="Times New Roman"/>
          <w:sz w:val="24"/>
          <w:szCs w:val="24"/>
          <w:lang w:val="x-none" w:eastAsia="x-none"/>
        </w:rPr>
        <w:t xml:space="preserve"> России от 29.12.2014 </w:t>
      </w:r>
      <w:hyperlink r:id="rId6" w:history="1">
        <w:r w:rsidRPr="001A4479">
          <w:rPr>
            <w:rFonts w:ascii="Times New Roman" w:eastAsia="Arial Unicode MS" w:hAnsi="Times New Roman" w:cs="Times New Roman"/>
            <w:sz w:val="24"/>
            <w:szCs w:val="24"/>
            <w:lang w:val="x-none" w:eastAsia="x-none"/>
          </w:rPr>
          <w:t>N 1644</w:t>
        </w:r>
      </w:hyperlink>
      <w:r w:rsidRPr="001A4479">
        <w:rPr>
          <w:rFonts w:ascii="Times New Roman" w:eastAsia="Arial Unicode MS" w:hAnsi="Times New Roman" w:cs="Times New Roman"/>
          <w:sz w:val="24"/>
          <w:szCs w:val="24"/>
          <w:lang w:val="x-none" w:eastAsia="x-none"/>
        </w:rPr>
        <w:t xml:space="preserve">, от 31.12.2015 </w:t>
      </w:r>
      <w:hyperlink r:id="rId7" w:history="1">
        <w:r w:rsidRPr="001A4479">
          <w:rPr>
            <w:rFonts w:ascii="Times New Roman" w:eastAsia="Arial Unicode MS" w:hAnsi="Times New Roman" w:cs="Times New Roman"/>
            <w:sz w:val="24"/>
            <w:szCs w:val="24"/>
            <w:lang w:val="x-none" w:eastAsia="x-none"/>
          </w:rPr>
          <w:t>N 1577</w:t>
        </w:r>
      </w:hyperlink>
      <w:r w:rsidRPr="001A4479">
        <w:rPr>
          <w:rFonts w:ascii="Times New Roman" w:eastAsia="Arial Unicode MS" w:hAnsi="Times New Roman" w:cs="Times New Roman"/>
          <w:sz w:val="24"/>
          <w:szCs w:val="24"/>
          <w:lang w:val="x-none" w:eastAsia="x-none"/>
        </w:rPr>
        <w:t xml:space="preserve">  «О внесении изменений в ФГОС ООО от  17 декабря 2010 г. N 1897», ООП ООО МКОУ Новоуспенская СОШ, программы по</w:t>
      </w:r>
    </w:p>
    <w:p w:rsidR="001A4479" w:rsidRPr="001A4479" w:rsidRDefault="001A4479" w:rsidP="001A4479">
      <w:pPr>
        <w:spacing w:after="0" w:line="240" w:lineRule="auto"/>
        <w:ind w:left="20" w:right="20"/>
        <w:rPr>
          <w:rFonts w:ascii="Times New Roman" w:eastAsia="Arial Unicode MS" w:hAnsi="Times New Roman" w:cs="Times New Roman"/>
          <w:sz w:val="24"/>
          <w:szCs w:val="24"/>
          <w:lang w:val="x-none" w:eastAsia="x-none"/>
        </w:rPr>
      </w:pPr>
      <w:r w:rsidRPr="001A4479">
        <w:rPr>
          <w:rFonts w:ascii="Times New Roman" w:eastAsia="Arial Unicode MS" w:hAnsi="Times New Roman" w:cs="Times New Roman"/>
          <w:sz w:val="24"/>
          <w:szCs w:val="24"/>
          <w:lang w:val="x-none" w:eastAsia="x-none"/>
        </w:rPr>
        <w:t>обществознанию для 10-11 классов общеобразовательных учреждений ( автор Боголюбов Л.Н., Москва, изд-во «Просвещение» , 2019 год и  учебника по обществознанию 11 класс (автор Л.Н. Боголюбов издательство «Просвещение» 2018 год)</w:t>
      </w:r>
    </w:p>
    <w:p w:rsidR="001A4479" w:rsidRPr="001A4479" w:rsidRDefault="001A4479" w:rsidP="001A4479">
      <w:pPr>
        <w:spacing w:after="0" w:line="240" w:lineRule="auto"/>
        <w:ind w:left="20" w:right="20"/>
        <w:rPr>
          <w:rFonts w:ascii="Times New Roman" w:eastAsia="Arial Unicode MS" w:hAnsi="Times New Roman" w:cs="Times New Roman"/>
          <w:b/>
          <w:sz w:val="24"/>
          <w:szCs w:val="24"/>
          <w:u w:val="single"/>
          <w:lang w:val="x-none" w:eastAsia="x-none"/>
        </w:rPr>
      </w:pPr>
      <w:r w:rsidRPr="001A4479">
        <w:rPr>
          <w:rFonts w:ascii="Times New Roman" w:eastAsia="Arial Unicode MS" w:hAnsi="Times New Roman" w:cs="Times New Roman"/>
          <w:b/>
          <w:sz w:val="24"/>
          <w:szCs w:val="24"/>
          <w:u w:val="single"/>
          <w:lang w:val="x-none" w:eastAsia="x-none"/>
        </w:rPr>
        <w:t>Количество часов</w:t>
      </w:r>
    </w:p>
    <w:p w:rsidR="001A4479" w:rsidRPr="001A4479" w:rsidRDefault="001A4479" w:rsidP="001A4479">
      <w:pPr>
        <w:spacing w:after="0" w:line="240" w:lineRule="auto"/>
        <w:ind w:left="20" w:right="20"/>
        <w:rPr>
          <w:rFonts w:ascii="Times New Roman" w:eastAsia="Arial Unicode MS" w:hAnsi="Times New Roman" w:cs="Times New Roman"/>
          <w:sz w:val="24"/>
          <w:szCs w:val="24"/>
          <w:lang w:val="x-none" w:eastAsia="x-none"/>
        </w:rPr>
      </w:pPr>
      <w:r w:rsidRPr="001A4479">
        <w:rPr>
          <w:rFonts w:ascii="Times New Roman" w:eastAsia="Arial Unicode MS" w:hAnsi="Times New Roman" w:cs="Times New Roman"/>
          <w:sz w:val="24"/>
          <w:szCs w:val="24"/>
          <w:lang w:val="x-none" w:eastAsia="x-none"/>
        </w:rPr>
        <w:t>по программе –  70 часов</w:t>
      </w:r>
    </w:p>
    <w:p w:rsidR="001A4479" w:rsidRPr="001A4479" w:rsidRDefault="001A4479" w:rsidP="001A4479">
      <w:pPr>
        <w:spacing w:after="0" w:line="240" w:lineRule="auto"/>
        <w:ind w:left="20" w:right="20"/>
        <w:rPr>
          <w:rFonts w:ascii="Times New Roman" w:eastAsia="Arial Unicode MS" w:hAnsi="Times New Roman" w:cs="Times New Roman"/>
          <w:sz w:val="24"/>
          <w:szCs w:val="24"/>
          <w:lang w:val="x-none" w:eastAsia="x-none"/>
        </w:rPr>
      </w:pPr>
      <w:r w:rsidRPr="001A4479">
        <w:rPr>
          <w:rFonts w:ascii="Times New Roman" w:eastAsia="Arial Unicode MS" w:hAnsi="Times New Roman" w:cs="Times New Roman"/>
          <w:sz w:val="24"/>
          <w:szCs w:val="24"/>
          <w:lang w:val="x-none" w:eastAsia="x-none"/>
        </w:rPr>
        <w:t>по учебному плану – 68 часов</w:t>
      </w:r>
    </w:p>
    <w:p w:rsidR="001A4479" w:rsidRPr="001A4479" w:rsidRDefault="001A4479" w:rsidP="001A4479">
      <w:pPr>
        <w:spacing w:after="0" w:line="240" w:lineRule="auto"/>
        <w:ind w:left="20" w:right="20"/>
        <w:rPr>
          <w:rFonts w:ascii="Times New Roman" w:eastAsia="Arial Unicode MS" w:hAnsi="Times New Roman" w:cs="Times New Roman"/>
          <w:sz w:val="24"/>
          <w:szCs w:val="24"/>
          <w:lang w:val="x-none" w:eastAsia="x-none"/>
        </w:rPr>
      </w:pPr>
      <w:r w:rsidRPr="001A4479">
        <w:rPr>
          <w:rFonts w:ascii="Times New Roman" w:eastAsia="Arial Unicode MS" w:hAnsi="Times New Roman" w:cs="Times New Roman"/>
          <w:sz w:val="24"/>
          <w:szCs w:val="24"/>
          <w:lang w:val="x-none" w:eastAsia="x-none"/>
        </w:rPr>
        <w:t>фактически планируется провести- 68 часов, так как учебный план  школы рассчитан на 34 учебные недели.</w:t>
      </w:r>
    </w:p>
    <w:p w:rsidR="001A4479" w:rsidRPr="001A4479" w:rsidRDefault="001A4479" w:rsidP="001A44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обществознания (включая экономику и право) в старшей школе на базовом уровне</w:t>
      </w:r>
      <w:r w:rsidRPr="001A4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направлено на достижение следующих </w:t>
      </w:r>
      <w:r w:rsidRPr="001A4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целей</w:t>
      </w:r>
      <w:r w:rsidRPr="001A4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</w:p>
    <w:p w:rsidR="001A4479" w:rsidRPr="001A4479" w:rsidRDefault="001A4479" w:rsidP="001A44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• </w:t>
      </w:r>
      <w:r w:rsidRPr="001A4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</w:t>
      </w:r>
      <w:r w:rsidRPr="001A4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 </w:t>
      </w:r>
    </w:p>
    <w:p w:rsidR="001A4479" w:rsidRPr="001A4479" w:rsidRDefault="001A4479" w:rsidP="001A44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1A4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воспитание</w:t>
      </w:r>
      <w:r w:rsidRPr="001A4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общероссийской идентичности, гражданской ответственности, правового самосознания, толерантности, приверженности гуманистическим и демократическим ценностям, закрепленным в Конституции Российской Федерации; </w:t>
      </w:r>
    </w:p>
    <w:p w:rsidR="001A4479" w:rsidRPr="001A4479" w:rsidRDefault="001A4479" w:rsidP="001A44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A4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1A4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освоение системы знаний</w:t>
      </w:r>
      <w:r w:rsidRPr="001A4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  </w:t>
      </w:r>
      <w:proofErr w:type="gramEnd"/>
    </w:p>
    <w:p w:rsidR="001A4479" w:rsidRPr="001A4479" w:rsidRDefault="001A4479" w:rsidP="001A44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1A4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 умениями </w:t>
      </w:r>
      <w:r w:rsidRPr="001A4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 </w:t>
      </w:r>
    </w:p>
    <w:p w:rsidR="001A4479" w:rsidRPr="001A4479" w:rsidRDefault="001A4479" w:rsidP="001A447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gramStart"/>
      <w:r w:rsidRPr="001A4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1A4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формирование опыта</w:t>
      </w:r>
      <w:r w:rsidRPr="001A4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применения полученных знаний и умений для решения типичных задач в области социальных отношений,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для содействия правовыми способами и средствами защите правопорядка в обществе. </w:t>
      </w:r>
      <w:proofErr w:type="gramEnd"/>
    </w:p>
    <w:p w:rsidR="001A4479" w:rsidRPr="001A4479" w:rsidRDefault="001A4479" w:rsidP="001A447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A44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Достижение поставленных целей предусматривает решение следующих основных задач:</w:t>
      </w:r>
    </w:p>
    <w:p w:rsidR="001A4479" w:rsidRPr="001A4479" w:rsidRDefault="001A4479" w:rsidP="001A447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A4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формирование у обучающихся ценностно-смысловых установок, отражающих личностные и гражданские позиции в деятельности, правосознания, экологической культуры, способности ставить цели и строить жизненные планы, способности к осознанию российской гражданской идентичности в поликультурном социуме;</w:t>
      </w:r>
    </w:p>
    <w:p w:rsidR="001A4479" w:rsidRPr="001A4479" w:rsidRDefault="001A4479" w:rsidP="001A447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A4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формирование знаний об обществе как целостной развивающейся системе в единстве и взаимодействии его основных сфер и институтов;</w:t>
      </w:r>
    </w:p>
    <w:p w:rsidR="001A4479" w:rsidRPr="001A4479" w:rsidRDefault="001A4479" w:rsidP="001A447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A4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овладение базовым понятийным аппаратом социальных наук;</w:t>
      </w:r>
    </w:p>
    <w:p w:rsidR="001A4479" w:rsidRPr="001A4479" w:rsidRDefault="001A4479" w:rsidP="001A447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A4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овладение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1A4479" w:rsidRPr="001A4479" w:rsidRDefault="001A4479" w:rsidP="001A447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A4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формирование представлений об основных тенденциях и возможных перспективах развития мирового сообщества в глобальном мире;</w:t>
      </w:r>
    </w:p>
    <w:p w:rsidR="001A4479" w:rsidRPr="001A4479" w:rsidRDefault="001A4479" w:rsidP="001A447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A4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        формирование представлений о методах познания социальных явлений и процессов;</w:t>
      </w:r>
    </w:p>
    <w:p w:rsidR="001A4479" w:rsidRPr="001A4479" w:rsidRDefault="001A4479" w:rsidP="001A447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A4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овладение умениями применять полученные знания в повседневной жизни с учетом гражданских и нравственных ценностей, прогнозировать последствия принимаемых решений;</w:t>
      </w:r>
    </w:p>
    <w:p w:rsidR="001A4479" w:rsidRPr="001A4479" w:rsidRDefault="001A4479" w:rsidP="001A447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A44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формирование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D73983" w:rsidRPr="002D0CDD" w:rsidRDefault="00D73983" w:rsidP="001A4479">
      <w:pPr>
        <w:pStyle w:val="a6"/>
        <w:shd w:val="clear" w:color="auto" w:fill="auto"/>
        <w:spacing w:line="240" w:lineRule="auto"/>
        <w:ind w:left="20" w:right="20"/>
        <w:rPr>
          <w:rFonts w:ascii="Times New Roman" w:hAnsi="Times New Roman"/>
        </w:rPr>
      </w:pPr>
      <w:bookmarkStart w:id="0" w:name="_GoBack"/>
      <w:bookmarkEnd w:id="0"/>
    </w:p>
    <w:sectPr w:rsidR="00D73983" w:rsidRPr="002D0CDD" w:rsidSect="0039037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MS PMincho"/>
    <w:charset w:val="8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BC2446D"/>
    <w:multiLevelType w:val="multilevel"/>
    <w:tmpl w:val="5D4C8FC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2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3983"/>
    <w:rsid w:val="001713E3"/>
    <w:rsid w:val="001A4479"/>
    <w:rsid w:val="002D0CDD"/>
    <w:rsid w:val="0039037F"/>
    <w:rsid w:val="003A7FB5"/>
    <w:rsid w:val="0075019E"/>
    <w:rsid w:val="00863889"/>
    <w:rsid w:val="00953796"/>
    <w:rsid w:val="00976416"/>
    <w:rsid w:val="00D35D29"/>
    <w:rsid w:val="00D7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paragraph" w:styleId="a5">
    <w:name w:val="No Spacing"/>
    <w:uiPriority w:val="99"/>
    <w:qFormat/>
    <w:rsid w:val="002D0CDD"/>
    <w:pPr>
      <w:widowControl w:val="0"/>
      <w:suppressAutoHyphens/>
      <w:spacing w:after="0" w:line="240" w:lineRule="auto"/>
    </w:pPr>
    <w:rPr>
      <w:rFonts w:ascii="Liberation Serif" w:eastAsia="Liberation Serif" w:hAnsi="Times New Roman" w:cs="Mangal"/>
      <w:kern w:val="1"/>
      <w:sz w:val="24"/>
      <w:szCs w:val="21"/>
      <w:lang w:eastAsia="hi-IN" w:bidi="hi-IN"/>
    </w:rPr>
  </w:style>
  <w:style w:type="paragraph" w:styleId="a6">
    <w:name w:val="Body Text"/>
    <w:basedOn w:val="a"/>
    <w:link w:val="a7"/>
    <w:uiPriority w:val="99"/>
    <w:rsid w:val="002D0CDD"/>
    <w:pPr>
      <w:shd w:val="clear" w:color="auto" w:fill="FFFFFF"/>
      <w:spacing w:after="0" w:line="314" w:lineRule="exact"/>
    </w:pPr>
    <w:rPr>
      <w:rFonts w:ascii="Calibri" w:eastAsia="Arial Unicode MS" w:hAnsi="Calibri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2D0CDD"/>
    <w:rPr>
      <w:rFonts w:ascii="Calibri" w:eastAsia="Arial Unicode MS" w:hAnsi="Calibri" w:cs="Times New Roman"/>
      <w:sz w:val="24"/>
      <w:szCs w:val="24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47EB90827D756711992868757C5CAAAD2CE869F93D86131268EB1B8C5785B9CCA4DF4CE3C495F81pFh4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0809A93D96131268EB1B8C5785B9CCA4DF4CE3C495F81pFh4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3618</Characters>
  <Application>Microsoft Office Word</Application>
  <DocSecurity>0</DocSecurity>
  <Lines>30</Lines>
  <Paragraphs>8</Paragraphs>
  <ScaleCrop>false</ScaleCrop>
  <Company>Microsoft</Company>
  <LinksUpToDate>false</LinksUpToDate>
  <CharactersWithSpaces>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Win-7</cp:lastModifiedBy>
  <cp:revision>3</cp:revision>
  <dcterms:created xsi:type="dcterms:W3CDTF">2020-10-30T05:36:00Z</dcterms:created>
  <dcterms:modified xsi:type="dcterms:W3CDTF">2021-11-08T14:51:00Z</dcterms:modified>
</cp:coreProperties>
</file>