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6963C5" w:rsidRDefault="00D73983" w:rsidP="00CF58D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6963C5">
        <w:rPr>
          <w:rFonts w:ascii="Times New Roman" w:hAnsi="Times New Roman" w:cs="Times New Roman"/>
          <w:sz w:val="24"/>
        </w:rPr>
        <w:t xml:space="preserve">АННОТАЦИЯ </w:t>
      </w:r>
    </w:p>
    <w:p w:rsidR="006963C5" w:rsidRPr="006963C5" w:rsidRDefault="006963C5" w:rsidP="006963C5">
      <w:pPr>
        <w:pStyle w:val="a7"/>
        <w:ind w:firstLine="709"/>
        <w:rPr>
          <w:rFonts w:ascii="Times New Roman" w:hAnsi="Times New Roman"/>
        </w:rPr>
      </w:pPr>
      <w:r w:rsidRPr="006963C5">
        <w:rPr>
          <w:rFonts w:ascii="Times New Roman" w:hAnsi="Times New Roman"/>
        </w:rPr>
        <w:t xml:space="preserve">Рабочая программа  по химии  для  8 класса составлена на основе Федерального государственного образовательного стандарта основного общего образования 2010г., </w:t>
      </w:r>
      <w:r w:rsidRPr="006963C5">
        <w:rPr>
          <w:rFonts w:ascii="Times New Roman" w:hAnsi="Times New Roman"/>
          <w:color w:val="000000"/>
        </w:rPr>
        <w:t xml:space="preserve">приказов </w:t>
      </w:r>
      <w:proofErr w:type="spellStart"/>
      <w:r w:rsidRPr="006963C5">
        <w:rPr>
          <w:rFonts w:ascii="Times New Roman" w:hAnsi="Times New Roman"/>
          <w:color w:val="000000"/>
        </w:rPr>
        <w:t>Минобрнауки</w:t>
      </w:r>
      <w:proofErr w:type="spellEnd"/>
      <w:r w:rsidRPr="006963C5">
        <w:rPr>
          <w:rFonts w:ascii="Times New Roman" w:hAnsi="Times New Roman"/>
          <w:color w:val="000000"/>
        </w:rPr>
        <w:t xml:space="preserve"> России от 29.12.2014 </w:t>
      </w:r>
      <w:hyperlink r:id="rId5" w:history="1">
        <w:r w:rsidRPr="006963C5">
          <w:rPr>
            <w:rFonts w:ascii="Times New Roman" w:hAnsi="Times New Roman"/>
            <w:color w:val="000000"/>
          </w:rPr>
          <w:t>N 1644</w:t>
        </w:r>
      </w:hyperlink>
      <w:r w:rsidRPr="006963C5">
        <w:rPr>
          <w:rFonts w:ascii="Times New Roman" w:hAnsi="Times New Roman"/>
          <w:color w:val="000000"/>
        </w:rPr>
        <w:t xml:space="preserve">, от 31.12.2015 </w:t>
      </w:r>
      <w:hyperlink r:id="rId6" w:history="1">
        <w:r w:rsidRPr="006963C5">
          <w:rPr>
            <w:rFonts w:ascii="Times New Roman" w:hAnsi="Times New Roman"/>
            <w:color w:val="000000"/>
          </w:rPr>
          <w:t>N 1577</w:t>
        </w:r>
      </w:hyperlink>
      <w:r w:rsidRPr="006963C5">
        <w:rPr>
          <w:rFonts w:ascii="Times New Roman" w:hAnsi="Times New Roman"/>
          <w:color w:val="000000"/>
        </w:rPr>
        <w:t xml:space="preserve">  «О внесении изменений в ФГОС ООО от  17 декабря 2010 г. N 1897, </w:t>
      </w:r>
      <w:r w:rsidRPr="006963C5">
        <w:rPr>
          <w:rFonts w:ascii="Times New Roman" w:hAnsi="Times New Roman"/>
        </w:rPr>
        <w:t xml:space="preserve">Химия. Рабочие программы. </w:t>
      </w:r>
      <w:proofErr w:type="gramStart"/>
      <w:r w:rsidRPr="006963C5">
        <w:rPr>
          <w:rFonts w:ascii="Times New Roman" w:hAnsi="Times New Roman"/>
        </w:rPr>
        <w:t xml:space="preserve">Предметная линия учебников Г. Е. Рудзитиса, Ф. Г. Фельдмана. 8—9 классы : пособие для учителей </w:t>
      </w:r>
      <w:proofErr w:type="spellStart"/>
      <w:r w:rsidRPr="006963C5">
        <w:rPr>
          <w:rFonts w:ascii="Times New Roman" w:hAnsi="Times New Roman"/>
        </w:rPr>
        <w:t>общеобразоват</w:t>
      </w:r>
      <w:proofErr w:type="spellEnd"/>
      <w:r w:rsidRPr="006963C5">
        <w:rPr>
          <w:rFonts w:ascii="Times New Roman" w:hAnsi="Times New Roman"/>
        </w:rPr>
        <w:t xml:space="preserve">. организаций / Н. Н. </w:t>
      </w:r>
      <w:proofErr w:type="spellStart"/>
      <w:r w:rsidRPr="006963C5">
        <w:rPr>
          <w:rFonts w:ascii="Times New Roman" w:hAnsi="Times New Roman"/>
        </w:rPr>
        <w:t>Гара</w:t>
      </w:r>
      <w:proofErr w:type="spellEnd"/>
      <w:r w:rsidRPr="006963C5">
        <w:rPr>
          <w:rFonts w:ascii="Times New Roman" w:hAnsi="Times New Roman"/>
        </w:rPr>
        <w:t xml:space="preserve">. — 2-е изд., доп. — М. : Просвещение, 2013. — 48 с. и учебника   Химия. 8  класс: учеб. для </w:t>
      </w:r>
      <w:proofErr w:type="spellStart"/>
      <w:r w:rsidRPr="006963C5">
        <w:rPr>
          <w:rFonts w:ascii="Times New Roman" w:hAnsi="Times New Roman"/>
        </w:rPr>
        <w:t>общеобразоват</w:t>
      </w:r>
      <w:proofErr w:type="spellEnd"/>
      <w:r w:rsidRPr="006963C5">
        <w:rPr>
          <w:rFonts w:ascii="Times New Roman" w:hAnsi="Times New Roman"/>
        </w:rPr>
        <w:t>. организаций / Г.Е. Рудзитис, Ф.Г. Фельдман. – 9-е изд.. – М.: Просвещение, 2020. – 207 с.</w:t>
      </w:r>
      <w:r w:rsidRPr="006963C5">
        <w:rPr>
          <w:rFonts w:ascii="Times New Roman" w:hAnsi="Times New Roman"/>
          <w:color w:val="000000"/>
        </w:rPr>
        <w:t>, ООП ООО МКОУ Новоуспенской СОШ.</w:t>
      </w:r>
      <w:proofErr w:type="gramEnd"/>
    </w:p>
    <w:p w:rsidR="006963C5" w:rsidRPr="006963C5" w:rsidRDefault="006963C5" w:rsidP="006963C5">
      <w:pPr>
        <w:pStyle w:val="a7"/>
        <w:ind w:firstLine="709"/>
        <w:rPr>
          <w:rFonts w:ascii="Times New Roman" w:hAnsi="Times New Roman"/>
          <w:b/>
          <w:bCs/>
          <w:iCs/>
          <w:color w:val="000008"/>
        </w:rPr>
      </w:pPr>
      <w:r w:rsidRPr="006963C5">
        <w:rPr>
          <w:rFonts w:ascii="Times New Roman" w:hAnsi="Times New Roman"/>
          <w:b/>
          <w:color w:val="000008"/>
        </w:rPr>
        <w:t xml:space="preserve">Цель: </w:t>
      </w:r>
      <w:r w:rsidRPr="006963C5">
        <w:rPr>
          <w:rFonts w:ascii="Times New Roman" w:hAnsi="Times New Roman"/>
          <w:color w:val="000008"/>
        </w:rPr>
        <w:t>подготовка обучающихся к осознанному и ответственному выбору жизненного и профессионального пути; самостоятельно ставить цели и определять пути их достижения, использовать приобретённый в школе опыт в реальной жизни, за рамками учебного процесса.</w:t>
      </w:r>
    </w:p>
    <w:p w:rsidR="006963C5" w:rsidRPr="006963C5" w:rsidRDefault="006963C5" w:rsidP="006963C5">
      <w:pPr>
        <w:pStyle w:val="a7"/>
        <w:ind w:firstLine="709"/>
        <w:rPr>
          <w:rFonts w:ascii="Times New Roman" w:eastAsia="Symbol" w:hAnsi="Times New Roman"/>
          <w:color w:val="000008"/>
        </w:rPr>
      </w:pPr>
      <w:r w:rsidRPr="006963C5">
        <w:rPr>
          <w:rFonts w:ascii="Times New Roman" w:hAnsi="Times New Roman"/>
          <w:b/>
          <w:bCs/>
          <w:iCs/>
          <w:color w:val="000008"/>
        </w:rPr>
        <w:t>Задачи:</w:t>
      </w:r>
    </w:p>
    <w:p w:rsidR="006963C5" w:rsidRPr="006963C5" w:rsidRDefault="006963C5" w:rsidP="006963C5">
      <w:pPr>
        <w:spacing w:line="240" w:lineRule="auto"/>
        <w:ind w:firstLine="709"/>
        <w:rPr>
          <w:rFonts w:ascii="Times New Roman" w:eastAsia="Symbol" w:hAnsi="Times New Roman" w:cs="Times New Roman"/>
          <w:color w:val="000008"/>
        </w:rPr>
      </w:pPr>
      <w:r w:rsidRPr="006963C5">
        <w:rPr>
          <w:rFonts w:ascii="Times New Roman" w:eastAsia="Symbol" w:hAnsi="Times New Roman" w:cs="Times New Roman"/>
          <w:color w:val="000008"/>
        </w:rPr>
        <w:t xml:space="preserve">- освоение важнейших знаний об основных понятиях и законах химии, химической символике; </w:t>
      </w:r>
    </w:p>
    <w:p w:rsidR="006963C5" w:rsidRPr="006963C5" w:rsidRDefault="006963C5" w:rsidP="006963C5">
      <w:pPr>
        <w:spacing w:line="240" w:lineRule="auto"/>
        <w:ind w:firstLine="709"/>
        <w:rPr>
          <w:rFonts w:ascii="Times New Roman" w:eastAsia="Symbol" w:hAnsi="Times New Roman" w:cs="Times New Roman"/>
          <w:color w:val="000008"/>
        </w:rPr>
      </w:pPr>
      <w:r w:rsidRPr="006963C5">
        <w:rPr>
          <w:rFonts w:ascii="Times New Roman" w:eastAsia="Symbol" w:hAnsi="Times New Roman" w:cs="Times New Roman"/>
          <w:color w:val="000008"/>
        </w:rPr>
        <w:t xml:space="preserve">- овладение умениями наблюдать химические явления, проводить химический эксперимент, производить расчёты на основе химических формул веществ и уравнений химических реакций; </w:t>
      </w:r>
    </w:p>
    <w:p w:rsidR="006963C5" w:rsidRPr="006963C5" w:rsidRDefault="006963C5" w:rsidP="006963C5">
      <w:pPr>
        <w:spacing w:line="240" w:lineRule="auto"/>
        <w:ind w:firstLine="709"/>
        <w:rPr>
          <w:rFonts w:ascii="Times New Roman" w:eastAsia="Symbol" w:hAnsi="Times New Roman" w:cs="Times New Roman"/>
          <w:color w:val="000008"/>
        </w:rPr>
      </w:pPr>
      <w:r w:rsidRPr="006963C5">
        <w:rPr>
          <w:rFonts w:ascii="Times New Roman" w:eastAsia="Symbol" w:hAnsi="Times New Roman" w:cs="Times New Roman"/>
          <w:color w:val="000008"/>
        </w:rPr>
        <w:t>- развитие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6963C5" w:rsidRPr="006963C5" w:rsidRDefault="006963C5" w:rsidP="006963C5">
      <w:pPr>
        <w:spacing w:line="240" w:lineRule="auto"/>
        <w:ind w:firstLine="709"/>
        <w:rPr>
          <w:rFonts w:ascii="Times New Roman" w:eastAsia="Symbol" w:hAnsi="Times New Roman" w:cs="Times New Roman"/>
          <w:color w:val="000008"/>
        </w:rPr>
      </w:pPr>
      <w:r w:rsidRPr="006963C5">
        <w:rPr>
          <w:rFonts w:ascii="Times New Roman" w:eastAsia="Symbol" w:hAnsi="Times New Roman" w:cs="Times New Roman"/>
          <w:color w:val="000008"/>
        </w:rPr>
        <w:t xml:space="preserve">- воспитание отношения к химии как к одному из фундаментальных компонентов естествознания и элементу общечеловеческой культуры; </w:t>
      </w:r>
    </w:p>
    <w:p w:rsidR="006963C5" w:rsidRPr="006963C5" w:rsidRDefault="006963C5" w:rsidP="006963C5">
      <w:pPr>
        <w:spacing w:line="240" w:lineRule="auto"/>
        <w:ind w:firstLine="709"/>
        <w:rPr>
          <w:rFonts w:ascii="Times New Roman" w:eastAsia="Symbol" w:hAnsi="Times New Roman" w:cs="Times New Roman"/>
          <w:color w:val="000008"/>
        </w:rPr>
      </w:pPr>
      <w:r w:rsidRPr="006963C5">
        <w:rPr>
          <w:rFonts w:ascii="Times New Roman" w:eastAsia="Symbol" w:hAnsi="Times New Roman" w:cs="Times New Roman"/>
          <w:color w:val="000008"/>
        </w:rPr>
        <w:t>- 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6963C5" w:rsidRPr="006963C5" w:rsidRDefault="006963C5" w:rsidP="006963C5">
      <w:pPr>
        <w:spacing w:line="240" w:lineRule="auto"/>
        <w:ind w:firstLine="709"/>
        <w:rPr>
          <w:rFonts w:ascii="Times New Roman" w:eastAsia="Calibri" w:hAnsi="Times New Roman" w:cs="Times New Roman"/>
          <w:b/>
        </w:rPr>
      </w:pPr>
      <w:r w:rsidRPr="006963C5">
        <w:rPr>
          <w:rFonts w:ascii="Times New Roman" w:eastAsia="Calibri" w:hAnsi="Times New Roman" w:cs="Times New Roman"/>
          <w:b/>
        </w:rPr>
        <w:t>Количество часов:</w:t>
      </w:r>
    </w:p>
    <w:p w:rsidR="006963C5" w:rsidRPr="006963C5" w:rsidRDefault="006963C5" w:rsidP="006963C5">
      <w:pPr>
        <w:spacing w:line="240" w:lineRule="auto"/>
        <w:ind w:firstLine="709"/>
        <w:rPr>
          <w:rFonts w:ascii="Times New Roman" w:eastAsia="Calibri" w:hAnsi="Times New Roman" w:cs="Times New Roman"/>
        </w:rPr>
      </w:pPr>
      <w:r w:rsidRPr="006963C5">
        <w:rPr>
          <w:rFonts w:ascii="Times New Roman" w:eastAsia="Calibri" w:hAnsi="Times New Roman" w:cs="Times New Roman"/>
        </w:rPr>
        <w:t>По программе - 70 часов</w:t>
      </w:r>
    </w:p>
    <w:p w:rsidR="006963C5" w:rsidRPr="006963C5" w:rsidRDefault="006963C5" w:rsidP="006963C5">
      <w:pPr>
        <w:spacing w:line="240" w:lineRule="auto"/>
        <w:ind w:firstLine="709"/>
        <w:rPr>
          <w:rFonts w:ascii="Times New Roman" w:eastAsia="Calibri" w:hAnsi="Times New Roman" w:cs="Times New Roman"/>
        </w:rPr>
      </w:pPr>
      <w:r w:rsidRPr="006963C5">
        <w:rPr>
          <w:rFonts w:ascii="Times New Roman" w:eastAsia="Calibri" w:hAnsi="Times New Roman" w:cs="Times New Roman"/>
        </w:rPr>
        <w:t>По учебному плану – 68 часов</w:t>
      </w:r>
    </w:p>
    <w:p w:rsidR="006963C5" w:rsidRPr="006963C5" w:rsidRDefault="006963C5" w:rsidP="006963C5">
      <w:pPr>
        <w:spacing w:line="240" w:lineRule="auto"/>
        <w:ind w:firstLine="709"/>
        <w:rPr>
          <w:rFonts w:ascii="Times New Roman" w:hAnsi="Times New Roman" w:cs="Times New Roman"/>
          <w:color w:val="000008"/>
        </w:rPr>
      </w:pPr>
      <w:r w:rsidRPr="006963C5">
        <w:rPr>
          <w:rFonts w:ascii="Times New Roman" w:eastAsia="Calibri" w:hAnsi="Times New Roman" w:cs="Times New Roman"/>
        </w:rPr>
        <w:t>Фактически планируется провести - 68 ч</w:t>
      </w:r>
      <w:r w:rsidRPr="006963C5">
        <w:rPr>
          <w:rFonts w:ascii="Times New Roman" w:hAnsi="Times New Roman" w:cs="Times New Roman"/>
          <w:color w:val="000008"/>
        </w:rPr>
        <w:t>асов</w:t>
      </w:r>
    </w:p>
    <w:p w:rsidR="00951954" w:rsidRPr="006963C5" w:rsidRDefault="00951954" w:rsidP="006963C5">
      <w:pPr>
        <w:pStyle w:val="a3"/>
        <w:ind w:left="0" w:firstLine="709"/>
      </w:pPr>
    </w:p>
    <w:sectPr w:rsidR="00951954" w:rsidRPr="006963C5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hoolBookC">
    <w:altName w:val="Courier New"/>
    <w:charset w:val="00"/>
    <w:family w:val="decorative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CD239C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</w:rPr>
    </w:lvl>
  </w:abstractNum>
  <w:abstractNum w:abstractNumId="5">
    <w:nsid w:val="2ED9745E"/>
    <w:multiLevelType w:val="multilevel"/>
    <w:tmpl w:val="0BA0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F7183C"/>
    <w:multiLevelType w:val="hybridMultilevel"/>
    <w:tmpl w:val="661A74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005163"/>
    <w:rsid w:val="00022FDF"/>
    <w:rsid w:val="001259F1"/>
    <w:rsid w:val="001713E3"/>
    <w:rsid w:val="001913D7"/>
    <w:rsid w:val="00296673"/>
    <w:rsid w:val="003A7FB5"/>
    <w:rsid w:val="00450074"/>
    <w:rsid w:val="006963C5"/>
    <w:rsid w:val="00776333"/>
    <w:rsid w:val="007F104E"/>
    <w:rsid w:val="00863889"/>
    <w:rsid w:val="00902B63"/>
    <w:rsid w:val="00951954"/>
    <w:rsid w:val="00953796"/>
    <w:rsid w:val="00976416"/>
    <w:rsid w:val="00AC4761"/>
    <w:rsid w:val="00AC6E8E"/>
    <w:rsid w:val="00AF7575"/>
    <w:rsid w:val="00BC62D6"/>
    <w:rsid w:val="00BD1BE9"/>
    <w:rsid w:val="00C0224A"/>
    <w:rsid w:val="00C3003F"/>
    <w:rsid w:val="00CA54CA"/>
    <w:rsid w:val="00CF58DE"/>
    <w:rsid w:val="00CF62E9"/>
    <w:rsid w:val="00D73983"/>
    <w:rsid w:val="00E647D1"/>
    <w:rsid w:val="00E832D2"/>
    <w:rsid w:val="00E84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paragraph" w:styleId="3">
    <w:name w:val="heading 3"/>
    <w:basedOn w:val="a"/>
    <w:next w:val="a"/>
    <w:link w:val="30"/>
    <w:qFormat/>
    <w:rsid w:val="00E84D6C"/>
    <w:pPr>
      <w:keepNext/>
      <w:suppressAutoHyphens/>
      <w:spacing w:after="0" w:line="240" w:lineRule="auto"/>
      <w:ind w:firstLine="357"/>
      <w:outlineLvl w:val="2"/>
    </w:pPr>
    <w:rPr>
      <w:rFonts w:ascii="Times New Roman" w:eastAsia="SimSun" w:hAnsi="Times New Roman" w:cs="Times New Roman"/>
      <w:b/>
      <w:sz w:val="24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E84D6C"/>
    <w:pPr>
      <w:keepNext/>
      <w:suppressAutoHyphens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</w:rPr>
  </w:style>
  <w:style w:type="paragraph" w:customStyle="1" w:styleId="1">
    <w:name w:val="Абзац списка1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10">
    <w:name w:val="Без интервала1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E84D6C"/>
    <w:rPr>
      <w:rFonts w:ascii="Times New Roman" w:eastAsia="SimSun" w:hAnsi="Times New Roman" w:cs="Times New Roman"/>
      <w:b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E84D6C"/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paragraph" w:styleId="a5">
    <w:name w:val="Body Text"/>
    <w:basedOn w:val="a"/>
    <w:link w:val="a6"/>
    <w:rsid w:val="00E84D6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84D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95195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qFormat/>
    <w:rsid w:val="004500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Text">
    <w:name w:val="Text"/>
    <w:uiPriority w:val="99"/>
    <w:rsid w:val="00450074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customStyle="1" w:styleId="ConsPlusTitle">
    <w:name w:val="ConsPlusTitle"/>
    <w:rsid w:val="00C300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7EB90827D756711992868757C5CAAAD2CE869F93D86131268EB1B8C5785B9CCA4DF4CE3C495F81pFh4D" TargetMode="External"/><Relationship Id="rId5" Type="http://schemas.openxmlformats.org/officeDocument/2006/relationships/hyperlink" Target="consultantplus://offline/ref=A47EB90827D756711992868757C5CAAAD2C0809A93D96131268EB1B8C5785B9CCA4DF4CE3C495F81pFh4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1870</Characters>
  <Application>Microsoft Office Word</Application>
  <DocSecurity>0</DocSecurity>
  <Lines>15</Lines>
  <Paragraphs>4</Paragraphs>
  <ScaleCrop>false</ScaleCrop>
  <Company>Microsoft</Company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Zamdirektora</cp:lastModifiedBy>
  <cp:revision>2</cp:revision>
  <dcterms:created xsi:type="dcterms:W3CDTF">2020-10-29T09:46:00Z</dcterms:created>
  <dcterms:modified xsi:type="dcterms:W3CDTF">2020-10-29T09:46:00Z</dcterms:modified>
</cp:coreProperties>
</file>