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CF58DE" w:rsidRDefault="00D73983" w:rsidP="00CF58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F58DE">
        <w:rPr>
          <w:rFonts w:ascii="Times New Roman" w:hAnsi="Times New Roman" w:cs="Times New Roman"/>
          <w:sz w:val="24"/>
        </w:rPr>
        <w:t xml:space="preserve">АННОТАЦИЯ </w:t>
      </w:r>
    </w:p>
    <w:p w:rsidR="00B94FC4" w:rsidRPr="00B94FC4" w:rsidRDefault="00B94FC4" w:rsidP="00B94FC4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94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английскому я</w:t>
      </w:r>
      <w:r w:rsidRPr="00B94FC4">
        <w:rPr>
          <w:rFonts w:ascii="Times New Roman" w:eastAsiaTheme="minorEastAsia" w:hAnsi="Times New Roman"/>
          <w:bCs/>
          <w:sz w:val="24"/>
          <w:szCs w:val="24"/>
          <w:lang w:eastAsia="ru-RU"/>
        </w:rPr>
        <w:t>зыку для 9</w:t>
      </w:r>
      <w:r w:rsidRPr="00B94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составлена на основе Федерального государственного стандарта основного общего образования 2010г, приказов Министерства образования и науки Российской Федерации от 29.12.2014 N 1644, от 31.12.2015 N 1577  «О внесении изменений в ФГОС ООО от  17 декабря 2010 г. N 1897»,, программы по английскому языку В.П. Кузовлев, Н.М. Лапа, И.П. Костина и др. М.: Просвещение, 20</w:t>
      </w:r>
      <w:r w:rsidRPr="00B94FC4">
        <w:rPr>
          <w:rFonts w:ascii="Times New Roman" w:eastAsiaTheme="minorEastAsia" w:hAnsi="Times New Roman"/>
          <w:bCs/>
          <w:sz w:val="24"/>
          <w:szCs w:val="24"/>
          <w:lang w:eastAsia="ru-RU"/>
        </w:rPr>
        <w:t>15 и учебника Английский язык, 9</w:t>
      </w:r>
      <w:r w:rsidRPr="00B94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класс: учебника для общеобразовательных организаций А64/(В.П. Кузовлев, Н.М. Лапа, И.П. Костина и др.) </w:t>
      </w:r>
      <w:r w:rsidRPr="00B94FC4">
        <w:rPr>
          <w:rFonts w:ascii="Times New Roman" w:eastAsiaTheme="minorEastAsia" w:hAnsi="Times New Roman"/>
          <w:bCs/>
          <w:sz w:val="24"/>
          <w:szCs w:val="24"/>
          <w:lang w:eastAsia="ru-RU"/>
        </w:rPr>
        <w:t>– 5-е изд. М.: Просвещение, 2013</w:t>
      </w:r>
      <w:r w:rsidRPr="00B94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</w:t>
      </w:r>
      <w:r w:rsidRPr="00B94FC4">
        <w:rPr>
          <w:rFonts w:ascii="Times New Roman" w:eastAsiaTheme="minorEastAsia" w:hAnsi="Times New Roman"/>
          <w:bCs/>
          <w:sz w:val="24"/>
          <w:szCs w:val="24"/>
          <w:lang w:eastAsia="ru-RU"/>
        </w:rPr>
        <w:t>191</w:t>
      </w:r>
      <w:r w:rsidRPr="00B94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с.: ил. ООП ООО  МКОУ Новоуспенской СОШ</w:t>
      </w:r>
    </w:p>
    <w:p w:rsidR="00B94FC4" w:rsidRPr="00B94FC4" w:rsidRDefault="00B94FC4" w:rsidP="00B9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- 102</w:t>
      </w:r>
    </w:p>
    <w:p w:rsidR="00B94FC4" w:rsidRPr="00B94FC4" w:rsidRDefault="00B94FC4" w:rsidP="00B9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плану - 102</w:t>
      </w:r>
    </w:p>
    <w:p w:rsidR="00B94FC4" w:rsidRPr="00B94FC4" w:rsidRDefault="00B94FC4" w:rsidP="00B94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планируется провести – 102</w:t>
      </w:r>
    </w:p>
    <w:p w:rsidR="00B94FC4" w:rsidRPr="00B94FC4" w:rsidRDefault="00B94FC4" w:rsidP="00B94FC4">
      <w:pPr>
        <w:widowControl w:val="0"/>
        <w:tabs>
          <w:tab w:val="left" w:pos="72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4FC4" w:rsidRPr="00B94FC4" w:rsidRDefault="00B94FC4" w:rsidP="00B94FC4">
      <w:pPr>
        <w:widowControl w:val="0"/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hi-IN" w:bidi="hi-IN"/>
        </w:rPr>
        <w:t>Цели и задачи, решаемые при реализации рабочей программы</w:t>
      </w:r>
    </w:p>
    <w:p w:rsidR="00B94FC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 и отношение к деятельности в совокупности ее составляющих – речевой, языковой, социокультурной, компенсаторной и учебно-познавательной компетенций. </w:t>
      </w:r>
    </w:p>
    <w:p w:rsidR="00B94FC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/>
          <w:bCs/>
          <w:sz w:val="24"/>
          <w:szCs w:val="24"/>
          <w:lang w:eastAsia="ar-SA"/>
        </w:rPr>
        <w:t>Образовательная, развивающая и воспитательная цели</w:t>
      </w: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B94FC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Говоря об </w:t>
      </w:r>
      <w:r w:rsidRPr="00B94FC4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ar-SA"/>
        </w:rPr>
        <w:t>общеобразовательной цели</w:t>
      </w: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 обучения ИЯ, следует учитывать, что она предполагает использование  изучаемого языка для повышения общей культуры учащихся, расширения кругозора, знаний о стране изучаемого языка, и – посредством языка – об окружающем мире в целом,  необходимо иметь в виду три  аспекта общеобразовательной цели: общее, филологическое и социокультурное образование.</w:t>
      </w:r>
    </w:p>
    <w:p w:rsidR="00B94FC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ar-SA"/>
        </w:rPr>
        <w:t>Развивающая цель</w:t>
      </w: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 обучения английскому языку проявляется в деятельности преподавателя,  направленной на развитие  языковых способностей учащихся, культуры речевого поведения, учебных умений, интереса к изучению языка, свойств личности, а также состоит в развитии учащихся как личностей и как членов общества.</w:t>
      </w:r>
    </w:p>
    <w:p w:rsidR="00B94FC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школьника как личности предполагает: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языковых, интеллектуальных и познавательных способностей (восприятия, памяти, мышления, воображения);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умения самостоятельно добывать и интерпретировать информацию;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умений языковой и контекстуальной догадки, переноса знаний и навыков в новую ситуацию;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ценностных ориентаций, чувств и эмоций;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способности и готовности вступать в иноязычное межкультурное общение;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потребности в дальнейшем самообразовании в области ИЯ.</w:t>
      </w:r>
    </w:p>
    <w:p w:rsidR="00B94FC4" w:rsidRPr="00B94FC4" w:rsidRDefault="00B94FC4" w:rsidP="00B94FC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учащихся как членов общества предполагает: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умений самореализации и социальной адаптации;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чувства достоинства и самоуважения;</w:t>
      </w:r>
    </w:p>
    <w:p w:rsidR="00B94FC4" w:rsidRPr="00B94FC4" w:rsidRDefault="00B94FC4" w:rsidP="00B94FC4">
      <w:pPr>
        <w:widowControl w:val="0"/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>развитие национального самосознания.</w:t>
      </w:r>
    </w:p>
    <w:p w:rsidR="00951954" w:rsidRPr="00B94FC4" w:rsidRDefault="00B94FC4" w:rsidP="00B94FC4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FC4">
        <w:rPr>
          <w:rFonts w:ascii="Times New Roman" w:eastAsia="MS Mincho" w:hAnsi="Times New Roman" w:cs="Times New Roman"/>
          <w:bCs/>
          <w:sz w:val="24"/>
          <w:szCs w:val="24"/>
          <w:lang w:eastAsia="ar-SA"/>
        </w:rPr>
        <w:t xml:space="preserve">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 аудированием,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 </w:t>
      </w:r>
      <w:bookmarkStart w:id="0" w:name="_GoBack"/>
      <w:bookmarkEnd w:id="0"/>
    </w:p>
    <w:sectPr w:rsidR="00951954" w:rsidRPr="00B94FC4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thcad UniMath">
    <w:altName w:val="Arial"/>
    <w:charset w:val="00"/>
    <w:family w:val="moder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Mathcad UniMath" w:hAnsi="Mathcad UniMath" w:cs="Mathcad UniMath" w:hint="default"/>
      </w:rPr>
    </w:lvl>
  </w:abstractNum>
  <w:abstractNum w:abstractNumId="6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022FDF"/>
    <w:rsid w:val="001713E3"/>
    <w:rsid w:val="001913D7"/>
    <w:rsid w:val="00296673"/>
    <w:rsid w:val="003A7FB5"/>
    <w:rsid w:val="00450074"/>
    <w:rsid w:val="00776333"/>
    <w:rsid w:val="007B57BB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94FC4"/>
    <w:rsid w:val="00BC62D6"/>
    <w:rsid w:val="00BD1BE9"/>
    <w:rsid w:val="00C3003F"/>
    <w:rsid w:val="00CA54CA"/>
    <w:rsid w:val="00CF58DE"/>
    <w:rsid w:val="00CF62E9"/>
    <w:rsid w:val="00D73983"/>
    <w:rsid w:val="00E647D1"/>
    <w:rsid w:val="00E832D2"/>
    <w:rsid w:val="00E8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2757</Characters>
  <Application>Microsoft Office Word</Application>
  <DocSecurity>0</DocSecurity>
  <Lines>22</Lines>
  <Paragraphs>6</Paragraphs>
  <ScaleCrop>false</ScaleCrop>
  <Company>Microsoft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2020-10-29T09:41:00Z</dcterms:created>
  <dcterms:modified xsi:type="dcterms:W3CDTF">2021-11-08T14:39:00Z</dcterms:modified>
</cp:coreProperties>
</file>