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Политика в отношении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 Общие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https://school30bel.gosuslugi.ru.</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2. Основные понятия, используемые в Политике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C33857">
        <w:rPr>
          <w:rFonts w:ascii="Times New Roman" w:eastAsia="Times New Roman" w:hAnsi="Times New Roman" w:cs="Times New Roman"/>
          <w:sz w:val="24"/>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2.10. Пользователь – любой посетитель веб-сайта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3. Основные права и обязанности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3.1. Оператор имеет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3.2. Оператор обязан:</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4. Основные права и обязанности субъектов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4.1. Субъекты персональных данных имеют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осуществление иных прав, предусмотренных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4.2. Субъекты персональных данных обязаны:</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Оператору достоверные данные о себе;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5. Оператор может обрабатывать следующие персональные данные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5.1. Фамилия, имя, отчество.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5.2. Электронный адрес.</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5.4. Вышеперечисленные данные далее по тексту Политики объединены общим понятием Персональные данные.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6. Принципы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6.1. Обработка персональных данных осуществляется на законной и справедливой основе.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6.4. Обработке подлежат только персональные данные, которые отвечают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C33857">
        <w:rPr>
          <w:rFonts w:ascii="Times New Roman" w:eastAsia="Times New Roman" w:hAnsi="Times New Roman" w:cs="Times New Roman"/>
          <w:sz w:val="24"/>
          <w:szCs w:val="24"/>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7. Цели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7.1. Цель обработки персональных данных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информирование Пользователя посредством отправки электронных писем;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предоставление доступа Пользователю к сервисам, информации и/или материалам, содержащимся на веб-сайте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8. Правовые основания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8.1. Правовыми основаниями обработки персональных данных Оператором являются: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уставные документы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договоры, заключаемые между оператором и субъектом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федеральные законы, иные нормативно-правовые акты в сфере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https://school30bel.gosuslugi.ru/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9. Условия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10. Порядок сбора, хранения, передачи и других видов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school30@beluo31.ru с пометкой «Актуализация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33857">
        <w:rPr>
          <w:rFonts w:ascii="Times New Roman" w:eastAsia="Times New Roman" w:hAnsi="Times New Roman" w:cs="Times New Roman"/>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school30@beluo31.ru с пометкой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C33857">
        <w:rPr>
          <w:rFonts w:ascii="Times New Roman" w:eastAsia="Times New Roman" w:hAnsi="Times New Roman" w:cs="Times New Roman"/>
          <w:sz w:val="24"/>
          <w:szCs w:val="24"/>
        </w:rPr>
        <w:lastRenderedPageBreak/>
        <w:t>несет ответственность за действия третьих лиц, в том числе указанных в настоящем пункте поставщиков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10.7. Оператор при обработке персональных данных обеспечивает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11. Перечень действий, производимых Оператором с полученными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12.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13. Заключительные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13.3. Актуальная версия Политики в свободном доступе расположена в сети Интернет по адресу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Политика в отношении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 Общие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https://school30bel.gosuslugi.ru.</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2. Основные понятия, используемые в Политике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C33857">
        <w:rPr>
          <w:rFonts w:ascii="Times New Roman" w:eastAsia="Times New Roman" w:hAnsi="Times New Roman" w:cs="Times New Roman"/>
          <w:sz w:val="24"/>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2.10. Пользователь – любой посетитель веб-сайта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3. Основные права и обязанности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3.1. Оператор имеет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3.2. Оператор обязан:</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4. Основные права и обязанности субъектов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4.1. Субъекты персональных данных имеют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осуществление иных прав, предусмотренных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4.2. Субъекты персональных данных обязаны:</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Оператору достоверные данные о себе;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5. Оператор может обрабатывать следующие персональные данные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5.1. Фамилия, имя, отчество.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5.2. Электронный адрес.</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5.4. Вышеперечисленные данные далее по тексту Политики объединены общим понятием Персональные данные.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6. Принципы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6.1. Обработка персональных данных осуществляется на законной и справедливой основе.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6.4. Обработке подлежат только персональные данные, которые отвечают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C33857">
        <w:rPr>
          <w:rFonts w:ascii="Times New Roman" w:eastAsia="Times New Roman" w:hAnsi="Times New Roman" w:cs="Times New Roman"/>
          <w:sz w:val="24"/>
          <w:szCs w:val="24"/>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7. Цели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7.1. Цель обработки персональных данных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информирование Пользователя посредством отправки электронных писем;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предоставление доступа Пользователю к сервисам, информации и/или материалам, содержащимся на веб-сайте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8. Правовые основания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8.1. Правовыми основаниями обработки персональных данных Оператором являются: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уставные документы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договоры, заключаемые между оператором и субъектом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федеральные законы, иные нормативно-правовые акты в сфере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https://school30bel.gosuslugi.ru/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9. Условия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10. Порядок сбора, хранения, передачи и других видов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school30@beluo31.ru с пометкой «Актуализация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33857">
        <w:rPr>
          <w:rFonts w:ascii="Times New Roman" w:eastAsia="Times New Roman" w:hAnsi="Times New Roman" w:cs="Times New Roman"/>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school30@beluo31.ru с пометкой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C33857">
        <w:rPr>
          <w:rFonts w:ascii="Times New Roman" w:eastAsia="Times New Roman" w:hAnsi="Times New Roman" w:cs="Times New Roman"/>
          <w:sz w:val="24"/>
          <w:szCs w:val="24"/>
        </w:rPr>
        <w:lastRenderedPageBreak/>
        <w:t>несет ответственность за действия третьих лиц, в том числе указанных в настоящем пункте поставщиков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10.7. Оператор при обработке персональных данных обеспечивает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11. Перечень действий, производимых Оператором с полученными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12.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13. Заключительные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13.3. Актуальная версия Политики в свободном доступе расположена в сети Интернет по адресу </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Политика в отношении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 Общие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https://school30bel.gosuslugi.ru.</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2. Основные понятия, используемые в Политике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C33857">
        <w:rPr>
          <w:rFonts w:ascii="Times New Roman" w:eastAsia="Times New Roman" w:hAnsi="Times New Roman" w:cs="Times New Roman"/>
          <w:sz w:val="24"/>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2.10. Пользователь – любой посетитель веб-сайта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3. Основные права и обязанности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3.1. Оператор имеет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3.2. Оператор обязан:</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4. Основные права и обязанности субъектов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4.1. Субъекты персональных данных имеют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осуществление иных прав, предусмотренных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4.2. Субъекты персональных данных обязаны:</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Оператору достоверные данные о себе;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5. Оператор может обрабатывать следующие персональные данные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5.1. Фамилия, имя, отчество.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5.2. Электронный адрес.</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5.4. Вышеперечисленные данные далее по тексту Политики объединены общим понятием Персональные данные.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6. Принципы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6.1. Обработка персональных данных осуществляется на законной и справедливой основе.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6.4. Обработке подлежат только персональные данные, которые отвечают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C33857">
        <w:rPr>
          <w:rFonts w:ascii="Times New Roman" w:eastAsia="Times New Roman" w:hAnsi="Times New Roman" w:cs="Times New Roman"/>
          <w:sz w:val="24"/>
          <w:szCs w:val="24"/>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7. Цели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7.1. Цель обработки персональных данных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информирование Пользователя посредством отправки электронных писем;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предоставление доступа Пользователю к сервисам, информации и/или материалам, содержащимся на веб-сайте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8. Правовые основания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8.1. Правовыми основаниями обработки персональных данных Оператором являются: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уставные документы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договоры, заключаемые между оператором и субъектом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федеральные законы, иные нормативно-правовые акты в сфере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https://school30bel.gosuslugi.ru/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9. Условия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10. Порядок сбора, хранения, передачи и других видов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school30@beluo31.ru с пометкой «Актуализация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33857">
        <w:rPr>
          <w:rFonts w:ascii="Times New Roman" w:eastAsia="Times New Roman" w:hAnsi="Times New Roman" w:cs="Times New Roman"/>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school30@beluo31.ru с пометкой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C33857">
        <w:rPr>
          <w:rFonts w:ascii="Times New Roman" w:eastAsia="Times New Roman" w:hAnsi="Times New Roman" w:cs="Times New Roman"/>
          <w:sz w:val="24"/>
          <w:szCs w:val="24"/>
        </w:rPr>
        <w:lastRenderedPageBreak/>
        <w:t>несет ответственность за действия третьих лиц, в том числе указанных в настоящем пункте поставщиков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10.7. Оператор при обработке персональных данных обеспечивает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11. Перечень действий, производимых Оператором с полученными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12.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13. Заключительные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13.3. Актуальная версия Политики в свободном доступе расположена в сети Интернет по адресу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Политика в отношении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 Общие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https://school30bel.gosuslugi.ru.</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2. Основные понятия, используемые в Политике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C33857">
        <w:rPr>
          <w:rFonts w:ascii="Times New Roman" w:eastAsia="Times New Roman" w:hAnsi="Times New Roman" w:cs="Times New Roman"/>
          <w:sz w:val="24"/>
          <w:szCs w:val="24"/>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2.10. Пользователь – любой посетитель веб-сайта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3. Основные права и обязанности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3.1. Оператор имеет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3.2. Оператор обязан:</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исполнять иные обязанности, предусмотренные Законом о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4. Основные права и обязанности субъектов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4.1. Субъекты персональных данных имеют право: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на осуществление иных прав, предусмотренных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4.2. Субъекты персональных данных обязаны:</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предоставлять Оператору достоверные данные о себе;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сообщать Оператору об уточнении (обновлении, изменении) своих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5. Оператор может обрабатывать следующие персональные данные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5.1. Фамилия, имя, отчество.</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5.2. Электронный адрес.</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5.4. Вышеперечисленные данные далее по тексту Политики объединены общим понятием Персональные данные.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6. Принципы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6.1. Обработка персональных данных осуществляется на законной и справедливой основе.</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6.4. Обработке подлежат только персональные данные, которые отвечают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Pr="00C33857">
        <w:rPr>
          <w:rFonts w:ascii="Times New Roman" w:eastAsia="Times New Roman" w:hAnsi="Times New Roman" w:cs="Times New Roman"/>
          <w:sz w:val="24"/>
          <w:szCs w:val="24"/>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7. Цели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7.1. Цель обработки персональных данных Пользователя: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информирование Пользователя посредством отправки электронных писем;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предоставление доступа Пользователю к сервисам, информации и/или материалам, содержащимся на веб-сайте https://school30bel.gosuslugi.ru.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8. Правовые основания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8.1. Правовыми основаниями обработки персональных данных Оператором являются: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уставные документы Оператора;</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договоры, заключаемые между оператором и субъектом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федеральные законы, иные нормативно-правовые акты в сфере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https://school30bel.gosuslugi.ru/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9. Условия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10. Порядок сбора, хранения, передачи и других видов обработки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school30@beluo31.ru с пометкой «Актуализация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33857">
        <w:rPr>
          <w:rFonts w:ascii="Times New Roman" w:eastAsia="Times New Roman" w:hAnsi="Times New Roman" w:cs="Times New Roman"/>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school30@beluo31.ru с пометкой «Отзыв согласия на обработку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Pr="00C33857">
        <w:rPr>
          <w:rFonts w:ascii="Times New Roman" w:eastAsia="Times New Roman" w:hAnsi="Times New Roman" w:cs="Times New Roman"/>
          <w:sz w:val="24"/>
          <w:szCs w:val="24"/>
        </w:rPr>
        <w:lastRenderedPageBreak/>
        <w:t>несет ответственность за действия третьих лиц, в том числе указанных в настоящем пункте поставщиков услуг.</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10.7. Оператор при обработке персональных данных обеспечивает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11. Перечень действий, производимых Оператором с полученными персональными данными</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12. Конфиденциальность персональных данных</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3857" w:rsidRPr="00C33857" w:rsidRDefault="00C33857" w:rsidP="00C33857">
      <w:pPr>
        <w:spacing w:before="100" w:beforeAutospacing="1" w:after="100" w:afterAutospacing="1" w:line="240" w:lineRule="auto"/>
        <w:outlineLvl w:val="2"/>
        <w:rPr>
          <w:rFonts w:ascii="Times New Roman" w:eastAsia="Times New Roman" w:hAnsi="Times New Roman" w:cs="Times New Roman"/>
          <w:b/>
          <w:bCs/>
          <w:sz w:val="27"/>
          <w:szCs w:val="27"/>
        </w:rPr>
      </w:pPr>
      <w:r w:rsidRPr="00C33857">
        <w:rPr>
          <w:rFonts w:ascii="Times New Roman" w:eastAsia="Times New Roman" w:hAnsi="Times New Roman" w:cs="Times New Roman"/>
          <w:b/>
          <w:bCs/>
          <w:sz w:val="27"/>
          <w:szCs w:val="27"/>
        </w:rPr>
        <w:t>13. Заключительные положения</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t>13.3. Актуальная версия Политики в свободном доступе расположена в сети Интернет по адресу </w:t>
      </w:r>
    </w:p>
    <w:p w:rsidR="00C33857" w:rsidRPr="00C33857" w:rsidRDefault="00C33857" w:rsidP="00C33857">
      <w:pPr>
        <w:spacing w:before="100" w:beforeAutospacing="1" w:after="100" w:afterAutospacing="1" w:line="240" w:lineRule="auto"/>
        <w:rPr>
          <w:rFonts w:ascii="Times New Roman" w:eastAsia="Times New Roman" w:hAnsi="Times New Roman" w:cs="Times New Roman"/>
          <w:sz w:val="24"/>
          <w:szCs w:val="24"/>
        </w:rPr>
      </w:pPr>
      <w:r w:rsidRPr="00C33857">
        <w:rPr>
          <w:rFonts w:ascii="Times New Roman" w:eastAsia="Times New Roman" w:hAnsi="Times New Roman" w:cs="Times New Roman"/>
          <w:sz w:val="24"/>
          <w:szCs w:val="24"/>
        </w:rPr>
        <w:lastRenderedPageBreak/>
        <w:t>https://sh-novouspenskaya-r04.gosweb.gosuslugi.ru/https://sh-novouspenskaya-r04.gosweb.gosuslugi.ru/</w:t>
      </w:r>
    </w:p>
    <w:p w:rsidR="004C1DBA" w:rsidRDefault="004C1DBA"/>
    <w:sectPr w:rsidR="004C1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C33857"/>
    <w:rsid w:val="004C1DBA"/>
    <w:rsid w:val="00C33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38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3857"/>
    <w:rPr>
      <w:rFonts w:ascii="Times New Roman" w:eastAsia="Times New Roman" w:hAnsi="Times New Roman" w:cs="Times New Roman"/>
      <w:b/>
      <w:bCs/>
      <w:sz w:val="27"/>
      <w:szCs w:val="27"/>
    </w:rPr>
  </w:style>
  <w:style w:type="paragraph" w:styleId="a3">
    <w:name w:val="Normal (Web)"/>
    <w:basedOn w:val="a"/>
    <w:uiPriority w:val="99"/>
    <w:semiHidden/>
    <w:unhideWhenUsed/>
    <w:rsid w:val="00C33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76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10298</Words>
  <Characters>58700</Characters>
  <Application>Microsoft Office Word</Application>
  <DocSecurity>0</DocSecurity>
  <Lines>489</Lines>
  <Paragraphs>137</Paragraphs>
  <ScaleCrop>false</ScaleCrop>
  <Company/>
  <LinksUpToDate>false</LinksUpToDate>
  <CharactersWithSpaces>68861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2023-02-03T14:39:00Z</dcterms:created>
  <dcterms:modified xsi:type="dcterms:W3CDTF">2023-02-03T14:39:00Z</dcterms:modified>
</cp:coreProperties>
</file>