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7E" w:rsidRDefault="00FB657E" w:rsidP="00FB657E">
      <w:pPr>
        <w:shd w:val="clear" w:color="auto" w:fill="FFFFFF" w:themeFill="background1"/>
        <w:jc w:val="center"/>
        <w:rPr>
          <w:b/>
          <w:bCs/>
          <w:color w:val="000000"/>
          <w:sz w:val="33"/>
          <w:szCs w:val="33"/>
          <w:shd w:val="clear" w:color="auto" w:fill="F0F0F4"/>
        </w:rPr>
      </w:pPr>
      <w:r>
        <w:rPr>
          <w:rFonts w:ascii="Montserrat" w:hAnsi="Montserrat"/>
          <w:b/>
          <w:bCs/>
          <w:color w:val="000000"/>
          <w:sz w:val="33"/>
          <w:szCs w:val="33"/>
          <w:shd w:val="clear" w:color="auto" w:fill="F0F0F4"/>
        </w:rPr>
        <w:t>Сведения по педагогическим работникам, участвующим в реализации образовательных программ</w:t>
      </w:r>
    </w:p>
    <w:p w:rsidR="00FB657E" w:rsidRPr="00146C11" w:rsidRDefault="00FB657E" w:rsidP="00FB657E">
      <w:pPr>
        <w:shd w:val="clear" w:color="auto" w:fill="FFFFFF" w:themeFill="background1"/>
        <w:jc w:val="center"/>
        <w:rPr>
          <w:b/>
        </w:rPr>
      </w:pPr>
      <w:r w:rsidRPr="00146C11">
        <w:rPr>
          <w:b/>
        </w:rPr>
        <w:t>Персональный состав педагогических работников начального общего образования</w:t>
      </w: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567"/>
        <w:gridCol w:w="1702"/>
        <w:gridCol w:w="1775"/>
        <w:gridCol w:w="1627"/>
        <w:gridCol w:w="1586"/>
        <w:gridCol w:w="1741"/>
        <w:gridCol w:w="1209"/>
        <w:gridCol w:w="946"/>
        <w:gridCol w:w="1180"/>
        <w:gridCol w:w="3686"/>
      </w:tblGrid>
      <w:tr w:rsidR="00FB657E" w:rsidTr="007620B8">
        <w:tc>
          <w:tcPr>
            <w:tcW w:w="567" w:type="dxa"/>
          </w:tcPr>
          <w:p w:rsidR="00FB657E" w:rsidRDefault="00FB657E" w:rsidP="007620B8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2" w:type="dxa"/>
          </w:tcPr>
          <w:p w:rsidR="00FB657E" w:rsidRDefault="00FB657E" w:rsidP="007620B8">
            <w:r>
              <w:t>ФИО педагога</w:t>
            </w:r>
          </w:p>
        </w:tc>
        <w:tc>
          <w:tcPr>
            <w:tcW w:w="1775" w:type="dxa"/>
          </w:tcPr>
          <w:p w:rsidR="00FB657E" w:rsidRDefault="00FB657E" w:rsidP="007620B8">
            <w:r>
              <w:t>Преподаваемый предмет</w:t>
            </w:r>
          </w:p>
        </w:tc>
        <w:tc>
          <w:tcPr>
            <w:tcW w:w="1627" w:type="dxa"/>
          </w:tcPr>
          <w:p w:rsidR="00FB657E" w:rsidRDefault="00FB657E" w:rsidP="007620B8">
            <w:r>
              <w:t xml:space="preserve">Уровень образования </w:t>
            </w:r>
          </w:p>
        </w:tc>
        <w:tc>
          <w:tcPr>
            <w:tcW w:w="1586" w:type="dxa"/>
          </w:tcPr>
          <w:p w:rsidR="00FB657E" w:rsidRDefault="00FB657E" w:rsidP="007620B8">
            <w:r>
              <w:t>Квалификация</w:t>
            </w:r>
          </w:p>
        </w:tc>
        <w:tc>
          <w:tcPr>
            <w:tcW w:w="1741" w:type="dxa"/>
          </w:tcPr>
          <w:p w:rsidR="00FB657E" w:rsidRPr="00146C11" w:rsidRDefault="00FB657E" w:rsidP="007620B8">
            <w:pPr>
              <w:rPr>
                <w:rFonts w:ascii="Calibri" w:hAnsi="Calibri" w:cs="Calibri"/>
                <w:bCs/>
                <w:color w:val="000000"/>
              </w:rPr>
            </w:pPr>
            <w:r w:rsidRPr="00146C11">
              <w:rPr>
                <w:rFonts w:ascii="Calibri" w:hAnsi="Calibri" w:cs="Calibri"/>
                <w:bCs/>
                <w:color w:val="000000"/>
              </w:rPr>
              <w:t>Наименование направления подготовки и (или) специальности</w:t>
            </w:r>
          </w:p>
        </w:tc>
        <w:tc>
          <w:tcPr>
            <w:tcW w:w="1209" w:type="dxa"/>
          </w:tcPr>
          <w:p w:rsidR="00FB657E" w:rsidRDefault="00FB657E" w:rsidP="007620B8">
            <w:r>
              <w:t>Категория</w:t>
            </w:r>
          </w:p>
        </w:tc>
        <w:tc>
          <w:tcPr>
            <w:tcW w:w="946" w:type="dxa"/>
          </w:tcPr>
          <w:p w:rsidR="00FB657E" w:rsidRDefault="00FB657E" w:rsidP="007620B8">
            <w:r>
              <w:t>Общий стаж</w:t>
            </w:r>
          </w:p>
        </w:tc>
        <w:tc>
          <w:tcPr>
            <w:tcW w:w="1180" w:type="dxa"/>
          </w:tcPr>
          <w:p w:rsidR="00FB657E" w:rsidRDefault="00FB657E" w:rsidP="007620B8">
            <w:r>
              <w:t>Стаж по специальности</w:t>
            </w:r>
          </w:p>
        </w:tc>
        <w:tc>
          <w:tcPr>
            <w:tcW w:w="3686" w:type="dxa"/>
          </w:tcPr>
          <w:p w:rsidR="00FB657E" w:rsidRDefault="00FB657E" w:rsidP="007620B8">
            <w:r>
              <w:t>курсы</w:t>
            </w:r>
          </w:p>
        </w:tc>
      </w:tr>
      <w:tr w:rsidR="00FB657E" w:rsidTr="007620B8">
        <w:tc>
          <w:tcPr>
            <w:tcW w:w="567" w:type="dxa"/>
          </w:tcPr>
          <w:p w:rsidR="00FB657E" w:rsidRDefault="00FB657E" w:rsidP="007620B8">
            <w:r>
              <w:t>1</w:t>
            </w:r>
          </w:p>
        </w:tc>
        <w:tc>
          <w:tcPr>
            <w:tcW w:w="1702" w:type="dxa"/>
          </w:tcPr>
          <w:p w:rsidR="00FB657E" w:rsidRDefault="00FB657E" w:rsidP="007620B8">
            <w:proofErr w:type="spellStart"/>
            <w:r>
              <w:t>Пусенкова</w:t>
            </w:r>
            <w:proofErr w:type="spellEnd"/>
            <w:r>
              <w:t xml:space="preserve"> Елена Васильевна</w:t>
            </w:r>
          </w:p>
        </w:tc>
        <w:tc>
          <w:tcPr>
            <w:tcW w:w="1775" w:type="dxa"/>
          </w:tcPr>
          <w:p w:rsidR="00FB657E" w:rsidRDefault="00FB657E" w:rsidP="007620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русский язык, литературное чтение, математика, окружающий мир, музыка, технология, </w:t>
            </w:r>
            <w:proofErr w:type="gramStart"/>
            <w:r>
              <w:rPr>
                <w:rFonts w:ascii="Calibri" w:hAnsi="Calibri" w:cs="Calibri"/>
                <w:color w:val="000000"/>
              </w:rPr>
              <w:t>ИЗО</w:t>
            </w:r>
            <w:proofErr w:type="gramEnd"/>
          </w:p>
          <w:p w:rsidR="00FB657E" w:rsidRDefault="00FB657E" w:rsidP="007620B8"/>
        </w:tc>
        <w:tc>
          <w:tcPr>
            <w:tcW w:w="1627" w:type="dxa"/>
          </w:tcPr>
          <w:p w:rsidR="00FB657E" w:rsidRDefault="00FB657E" w:rsidP="007620B8">
            <w:proofErr w:type="gramStart"/>
            <w:r>
              <w:rPr>
                <w:sz w:val="19"/>
                <w:szCs w:val="19"/>
                <w:shd w:val="clear" w:color="auto" w:fill="FFFFFF"/>
              </w:rPr>
              <w:t>высшее</w:t>
            </w:r>
            <w:proofErr w:type="gramEnd"/>
            <w:r>
              <w:rPr>
                <w:sz w:val="19"/>
                <w:szCs w:val="19"/>
                <w:shd w:val="clear" w:color="auto" w:fill="FFFFFF"/>
              </w:rPr>
              <w:t xml:space="preserve"> педагогическое, </w:t>
            </w:r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Красноярский педагогический университет</w:t>
            </w:r>
            <w:r>
              <w:rPr>
                <w:sz w:val="19"/>
                <w:szCs w:val="19"/>
                <w:shd w:val="clear" w:color="auto" w:fill="FFFFFF"/>
              </w:rPr>
              <w:t>, 1996г.</w:t>
            </w:r>
            <w:r>
              <w:t xml:space="preserve"> </w:t>
            </w:r>
          </w:p>
        </w:tc>
        <w:tc>
          <w:tcPr>
            <w:tcW w:w="1586" w:type="dxa"/>
          </w:tcPr>
          <w:p w:rsidR="00FB657E" w:rsidRDefault="00FB657E" w:rsidP="007620B8">
            <w:r>
              <w:rPr>
                <w:sz w:val="19"/>
                <w:szCs w:val="19"/>
                <w:shd w:val="clear" w:color="auto" w:fill="FFFFFF"/>
              </w:rPr>
              <w:t>у</w:t>
            </w:r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читель начальных классов, учитель русского языка и литературы</w:t>
            </w:r>
          </w:p>
        </w:tc>
        <w:tc>
          <w:tcPr>
            <w:tcW w:w="1741" w:type="dxa"/>
          </w:tcPr>
          <w:p w:rsidR="00FB657E" w:rsidRDefault="00FB657E" w:rsidP="007620B8"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педагогика и методика начального обучения, русский язык и литература</w:t>
            </w:r>
          </w:p>
        </w:tc>
        <w:tc>
          <w:tcPr>
            <w:tcW w:w="1209" w:type="dxa"/>
          </w:tcPr>
          <w:p w:rsidR="00FB657E" w:rsidRDefault="00FB657E" w:rsidP="007620B8">
            <w:r>
              <w:t>высшая</w:t>
            </w:r>
          </w:p>
        </w:tc>
        <w:tc>
          <w:tcPr>
            <w:tcW w:w="946" w:type="dxa"/>
          </w:tcPr>
          <w:p w:rsidR="00FB657E" w:rsidRDefault="00FB657E" w:rsidP="007620B8">
            <w:r>
              <w:t>32 года</w:t>
            </w:r>
          </w:p>
        </w:tc>
        <w:tc>
          <w:tcPr>
            <w:tcW w:w="1180" w:type="dxa"/>
          </w:tcPr>
          <w:p w:rsidR="00FB657E" w:rsidRDefault="00FB657E" w:rsidP="007620B8">
            <w:r>
              <w:t>32 года</w:t>
            </w:r>
          </w:p>
        </w:tc>
        <w:tc>
          <w:tcPr>
            <w:tcW w:w="3686" w:type="dxa"/>
          </w:tcPr>
          <w:p w:rsidR="00FB657E" w:rsidRDefault="00FB657E" w:rsidP="007620B8">
            <w:r>
              <w:t xml:space="preserve">«Управление созданием личностно-развивающей образовательной среды», 108ч., КИПК, 2021г.; «Современный урок русского языка в соответствии с требованиями ФГОС ООО и СОО», 72ч., АНО ДПО «Инновационный образовательный центр повышения квалификации и переподготовки «Мой университет», 2021г; «Классное руководство по ФГОС», 72ч., АНО ДПО «Инновационный образовательный центр повышения квалификации и переподготовки «Мой университет», 2021г; «Современный урок в начальной школе в соответствии с требованиями ФГОС НОО», 108ч., АНО ДПО «Инновационный образовательный центр повышения квалификации и переподготовки «Мой университет», 2021г; «Адаптация образовательной </w:t>
            </w:r>
            <w:r>
              <w:lastRenderedPageBreak/>
              <w:t>программы для детей с ОВЗ и трудностями в обучении», 72ч, ООО «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», 2023г.</w:t>
            </w:r>
          </w:p>
        </w:tc>
      </w:tr>
      <w:tr w:rsidR="00FB657E" w:rsidTr="007620B8">
        <w:tc>
          <w:tcPr>
            <w:tcW w:w="567" w:type="dxa"/>
          </w:tcPr>
          <w:p w:rsidR="00FB657E" w:rsidRDefault="00FB657E" w:rsidP="007620B8">
            <w:r>
              <w:lastRenderedPageBreak/>
              <w:t>2</w:t>
            </w:r>
          </w:p>
        </w:tc>
        <w:tc>
          <w:tcPr>
            <w:tcW w:w="1702" w:type="dxa"/>
          </w:tcPr>
          <w:p w:rsidR="00FB657E" w:rsidRDefault="00FB657E" w:rsidP="007620B8">
            <w:proofErr w:type="spellStart"/>
            <w:r>
              <w:t>Шумская</w:t>
            </w:r>
            <w:proofErr w:type="spellEnd"/>
            <w:r>
              <w:t xml:space="preserve"> Галина Николаевна</w:t>
            </w:r>
          </w:p>
        </w:tc>
        <w:tc>
          <w:tcPr>
            <w:tcW w:w="1775" w:type="dxa"/>
          </w:tcPr>
          <w:p w:rsidR="00FB657E" w:rsidRDefault="00FB657E" w:rsidP="007620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русский язык, литературное чтение, математика, окружающий мир, музыка, технология, </w:t>
            </w:r>
            <w:proofErr w:type="gramStart"/>
            <w:r>
              <w:rPr>
                <w:rFonts w:ascii="Calibri" w:hAnsi="Calibri" w:cs="Calibri"/>
                <w:color w:val="000000"/>
              </w:rPr>
              <w:t>ИЗО</w:t>
            </w:r>
            <w:proofErr w:type="gramEnd"/>
          </w:p>
          <w:p w:rsidR="00FB657E" w:rsidRDefault="00FB657E" w:rsidP="007620B8"/>
        </w:tc>
        <w:tc>
          <w:tcPr>
            <w:tcW w:w="1627" w:type="dxa"/>
          </w:tcPr>
          <w:p w:rsidR="00FB657E" w:rsidRDefault="00FB657E" w:rsidP="007620B8">
            <w:proofErr w:type="gramStart"/>
            <w:r>
              <w:rPr>
                <w:sz w:val="19"/>
                <w:szCs w:val="19"/>
                <w:shd w:val="clear" w:color="auto" w:fill="FFFFFF"/>
              </w:rPr>
              <w:t>высшее</w:t>
            </w:r>
            <w:proofErr w:type="gramEnd"/>
            <w:r>
              <w:rPr>
                <w:sz w:val="19"/>
                <w:szCs w:val="19"/>
                <w:shd w:val="clear" w:color="auto" w:fill="FFFFFF"/>
              </w:rPr>
              <w:t xml:space="preserve"> педагогическое, </w:t>
            </w:r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Красноярский педагогический университет</w:t>
            </w:r>
            <w:r>
              <w:rPr>
                <w:sz w:val="19"/>
                <w:szCs w:val="19"/>
                <w:shd w:val="clear" w:color="auto" w:fill="FFFFFF"/>
              </w:rPr>
              <w:t>, 1999г.</w:t>
            </w:r>
          </w:p>
        </w:tc>
        <w:tc>
          <w:tcPr>
            <w:tcW w:w="1586" w:type="dxa"/>
          </w:tcPr>
          <w:p w:rsidR="00FB657E" w:rsidRDefault="00FB657E" w:rsidP="007620B8"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1741" w:type="dxa"/>
          </w:tcPr>
          <w:p w:rsidR="00FB657E" w:rsidRDefault="00FB657E" w:rsidP="007620B8"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педагогика и методика начального образования</w:t>
            </w:r>
          </w:p>
        </w:tc>
        <w:tc>
          <w:tcPr>
            <w:tcW w:w="1209" w:type="dxa"/>
          </w:tcPr>
          <w:p w:rsidR="00FB657E" w:rsidRDefault="00FB657E" w:rsidP="007620B8">
            <w:r>
              <w:t>высшая</w:t>
            </w:r>
          </w:p>
        </w:tc>
        <w:tc>
          <w:tcPr>
            <w:tcW w:w="946" w:type="dxa"/>
          </w:tcPr>
          <w:p w:rsidR="00FB657E" w:rsidRDefault="00FB657E" w:rsidP="007620B8">
            <w:r>
              <w:t>29 лет 11 месяцев</w:t>
            </w:r>
          </w:p>
        </w:tc>
        <w:tc>
          <w:tcPr>
            <w:tcW w:w="1180" w:type="dxa"/>
          </w:tcPr>
          <w:p w:rsidR="00FB657E" w:rsidRDefault="00FB657E" w:rsidP="007620B8">
            <w:r>
              <w:t>29 лет 11 месяцев</w:t>
            </w:r>
          </w:p>
        </w:tc>
        <w:tc>
          <w:tcPr>
            <w:tcW w:w="3686" w:type="dxa"/>
          </w:tcPr>
          <w:p w:rsidR="00FB657E" w:rsidRDefault="00FB657E" w:rsidP="007620B8">
            <w:r>
              <w:t>«Развитие личностного потенциала в системе взаимодействия ключевых участников образовательных отношений», 144ч., КИПК, 2021г.; «Адаптация образовательной программы для детей с ОВЗ и трудностями в обучении», 72ч, ООО «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», 2023г.</w:t>
            </w:r>
          </w:p>
        </w:tc>
      </w:tr>
      <w:tr w:rsidR="00FB657E" w:rsidTr="007620B8">
        <w:tc>
          <w:tcPr>
            <w:tcW w:w="567" w:type="dxa"/>
          </w:tcPr>
          <w:p w:rsidR="00FB657E" w:rsidRDefault="00FB657E" w:rsidP="007620B8">
            <w:r>
              <w:t>3</w:t>
            </w:r>
          </w:p>
        </w:tc>
        <w:tc>
          <w:tcPr>
            <w:tcW w:w="1702" w:type="dxa"/>
          </w:tcPr>
          <w:p w:rsidR="00FB657E" w:rsidRDefault="00FB657E" w:rsidP="007620B8">
            <w:r>
              <w:t>Николаева</w:t>
            </w:r>
          </w:p>
          <w:p w:rsidR="00FB657E" w:rsidRDefault="00FB657E" w:rsidP="007620B8">
            <w:r>
              <w:t>Дарья Васильевна</w:t>
            </w:r>
          </w:p>
        </w:tc>
        <w:tc>
          <w:tcPr>
            <w:tcW w:w="1775" w:type="dxa"/>
          </w:tcPr>
          <w:p w:rsidR="00FB657E" w:rsidRDefault="00FB657E" w:rsidP="007620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русский язык, литературное чтение, математика, окружающий мир, музыка, технология, </w:t>
            </w:r>
            <w:proofErr w:type="gramStart"/>
            <w:r>
              <w:rPr>
                <w:rFonts w:ascii="Calibri" w:hAnsi="Calibri" w:cs="Calibri"/>
                <w:color w:val="000000"/>
              </w:rPr>
              <w:t>ИЗО</w:t>
            </w:r>
            <w:proofErr w:type="gramEnd"/>
          </w:p>
          <w:p w:rsidR="00FB657E" w:rsidRDefault="00FB657E" w:rsidP="007620B8"/>
        </w:tc>
        <w:tc>
          <w:tcPr>
            <w:tcW w:w="1627" w:type="dxa"/>
          </w:tcPr>
          <w:p w:rsidR="00FB657E" w:rsidRDefault="00FB657E" w:rsidP="007620B8">
            <w:r>
              <w:t xml:space="preserve">среднее профессиональное педагогическое, </w:t>
            </w:r>
          </w:p>
          <w:p w:rsidR="00FB657E" w:rsidRPr="009A5CAD" w:rsidRDefault="00FB657E" w:rsidP="007620B8"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КГБПОУ</w:t>
            </w:r>
            <w:proofErr w:type="gramStart"/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"К</w:t>
            </w:r>
            <w:proofErr w:type="gramEnd"/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расноярский педагогический колледж №1 им.М.Горького"</w:t>
            </w:r>
            <w:r>
              <w:rPr>
                <w:sz w:val="19"/>
                <w:szCs w:val="19"/>
                <w:shd w:val="clear" w:color="auto" w:fill="FFFFFF"/>
              </w:rPr>
              <w:t>,2023</w:t>
            </w:r>
          </w:p>
        </w:tc>
        <w:tc>
          <w:tcPr>
            <w:tcW w:w="1586" w:type="dxa"/>
          </w:tcPr>
          <w:p w:rsidR="00FB657E" w:rsidRDefault="00FB657E" w:rsidP="007620B8"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1741" w:type="dxa"/>
          </w:tcPr>
          <w:p w:rsidR="00FB657E" w:rsidRPr="00273AB0" w:rsidRDefault="00FB657E" w:rsidP="007620B8">
            <w:pPr>
              <w:rPr>
                <w:highlight w:val="yellow"/>
              </w:rPr>
            </w:pPr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Преподавание в начальных классах</w:t>
            </w:r>
          </w:p>
        </w:tc>
        <w:tc>
          <w:tcPr>
            <w:tcW w:w="1209" w:type="dxa"/>
          </w:tcPr>
          <w:p w:rsidR="00FB657E" w:rsidRDefault="00FB657E" w:rsidP="007620B8">
            <w:r>
              <w:t>нет</w:t>
            </w:r>
          </w:p>
        </w:tc>
        <w:tc>
          <w:tcPr>
            <w:tcW w:w="946" w:type="dxa"/>
          </w:tcPr>
          <w:p w:rsidR="00FB657E" w:rsidRDefault="00FB657E" w:rsidP="007620B8">
            <w:r>
              <w:t>3 месяца</w:t>
            </w:r>
          </w:p>
        </w:tc>
        <w:tc>
          <w:tcPr>
            <w:tcW w:w="1180" w:type="dxa"/>
          </w:tcPr>
          <w:p w:rsidR="00FB657E" w:rsidRDefault="00FB657E" w:rsidP="007620B8">
            <w:r>
              <w:t>1 месяц</w:t>
            </w:r>
          </w:p>
        </w:tc>
        <w:tc>
          <w:tcPr>
            <w:tcW w:w="3686" w:type="dxa"/>
          </w:tcPr>
          <w:p w:rsidR="00FB657E" w:rsidRDefault="00FB657E" w:rsidP="007620B8">
            <w: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>
              <w:t>обучающихся</w:t>
            </w:r>
            <w:proofErr w:type="gramEnd"/>
            <w:r>
              <w:t>», 72ч., КИПК, 2023г.</w:t>
            </w:r>
          </w:p>
        </w:tc>
      </w:tr>
      <w:tr w:rsidR="00FB657E" w:rsidTr="007620B8">
        <w:tc>
          <w:tcPr>
            <w:tcW w:w="567" w:type="dxa"/>
          </w:tcPr>
          <w:p w:rsidR="00FB657E" w:rsidRDefault="00FB657E" w:rsidP="007620B8">
            <w:r>
              <w:t>4</w:t>
            </w:r>
          </w:p>
        </w:tc>
        <w:tc>
          <w:tcPr>
            <w:tcW w:w="1702" w:type="dxa"/>
          </w:tcPr>
          <w:p w:rsidR="00FB657E" w:rsidRPr="00A16032" w:rsidRDefault="00FB657E" w:rsidP="007620B8">
            <w:proofErr w:type="spellStart"/>
            <w:r w:rsidRPr="00A16032">
              <w:t>Ховрич</w:t>
            </w:r>
            <w:proofErr w:type="spellEnd"/>
            <w:r w:rsidRPr="00A16032">
              <w:t xml:space="preserve"> Валентина Васильевна </w:t>
            </w:r>
          </w:p>
        </w:tc>
        <w:tc>
          <w:tcPr>
            <w:tcW w:w="1775" w:type="dxa"/>
          </w:tcPr>
          <w:p w:rsidR="00FB657E" w:rsidRPr="00A16032" w:rsidRDefault="00FB657E" w:rsidP="007620B8">
            <w:pPr>
              <w:rPr>
                <w:rFonts w:ascii="Calibri" w:hAnsi="Calibri" w:cs="Calibri"/>
                <w:color w:val="000000"/>
              </w:rPr>
            </w:pPr>
            <w:r w:rsidRPr="00A16032">
              <w:rPr>
                <w:rFonts w:ascii="Calibri" w:hAnsi="Calibri" w:cs="Calibri"/>
                <w:color w:val="000000"/>
              </w:rPr>
              <w:t xml:space="preserve">русский язык, литературное чтение, математика, окружающий мир, музыка, технология, </w:t>
            </w:r>
            <w:proofErr w:type="gramStart"/>
            <w:r w:rsidRPr="00A16032">
              <w:rPr>
                <w:rFonts w:ascii="Calibri" w:hAnsi="Calibri" w:cs="Calibri"/>
                <w:color w:val="000000"/>
              </w:rPr>
              <w:t>ИЗО</w:t>
            </w:r>
            <w:proofErr w:type="gramEnd"/>
          </w:p>
        </w:tc>
        <w:tc>
          <w:tcPr>
            <w:tcW w:w="1627" w:type="dxa"/>
          </w:tcPr>
          <w:p w:rsidR="00FB657E" w:rsidRPr="00A16032" w:rsidRDefault="00FB657E" w:rsidP="007620B8">
            <w:r w:rsidRPr="00A16032">
              <w:t xml:space="preserve">среднее профессиональное педагогическое, </w:t>
            </w:r>
            <w:r w:rsidRPr="00A16032">
              <w:rPr>
                <w:rFonts w:ascii="Helvetica" w:hAnsi="Helvetica"/>
                <w:sz w:val="19"/>
                <w:szCs w:val="19"/>
                <w:shd w:val="clear" w:color="auto" w:fill="FFFFFF"/>
              </w:rPr>
              <w:t>Красноярский педагогический колледж №1</w:t>
            </w:r>
            <w:r w:rsidRPr="00A16032">
              <w:rPr>
                <w:sz w:val="19"/>
                <w:szCs w:val="19"/>
                <w:shd w:val="clear" w:color="auto" w:fill="FFFFFF"/>
              </w:rPr>
              <w:t>, 1984г.</w:t>
            </w:r>
          </w:p>
        </w:tc>
        <w:tc>
          <w:tcPr>
            <w:tcW w:w="1586" w:type="dxa"/>
          </w:tcPr>
          <w:p w:rsidR="00FB657E" w:rsidRPr="00A16032" w:rsidRDefault="00FB657E" w:rsidP="007620B8">
            <w:r w:rsidRPr="00A16032">
              <w:t>воспитатель</w:t>
            </w:r>
          </w:p>
        </w:tc>
        <w:tc>
          <w:tcPr>
            <w:tcW w:w="1741" w:type="dxa"/>
          </w:tcPr>
          <w:p w:rsidR="00FB657E" w:rsidRPr="00A16032" w:rsidRDefault="00FB657E" w:rsidP="007620B8">
            <w:r w:rsidRPr="00A16032">
              <w:rPr>
                <w:rFonts w:ascii="Helvetica" w:hAnsi="Helvetica"/>
                <w:sz w:val="19"/>
                <w:szCs w:val="19"/>
                <w:shd w:val="clear" w:color="auto" w:fill="FFFFFF"/>
              </w:rPr>
              <w:t>Дошкольное воспитание</w:t>
            </w:r>
          </w:p>
        </w:tc>
        <w:tc>
          <w:tcPr>
            <w:tcW w:w="1209" w:type="dxa"/>
          </w:tcPr>
          <w:p w:rsidR="00FB657E" w:rsidRPr="00A16032" w:rsidRDefault="00FB657E" w:rsidP="007620B8">
            <w:r w:rsidRPr="00A16032">
              <w:t>СЗД</w:t>
            </w:r>
          </w:p>
        </w:tc>
        <w:tc>
          <w:tcPr>
            <w:tcW w:w="946" w:type="dxa"/>
          </w:tcPr>
          <w:p w:rsidR="00FB657E" w:rsidRDefault="00FB657E" w:rsidP="007620B8">
            <w:r>
              <w:t>38 лет</w:t>
            </w:r>
          </w:p>
        </w:tc>
        <w:tc>
          <w:tcPr>
            <w:tcW w:w="1180" w:type="dxa"/>
          </w:tcPr>
          <w:p w:rsidR="00FB657E" w:rsidRDefault="00FB657E" w:rsidP="007620B8">
            <w:r>
              <w:t>36 лет</w:t>
            </w:r>
          </w:p>
        </w:tc>
        <w:tc>
          <w:tcPr>
            <w:tcW w:w="3686" w:type="dxa"/>
          </w:tcPr>
          <w:p w:rsidR="00FB657E" w:rsidRDefault="00FB657E" w:rsidP="007620B8">
            <w:r>
              <w:t>«Классное руководство по ФГОС», 72ч., АНО ДПО «Инновационный образовательный центр повышения квалификации и переподготовки «Мой университет», 2021г.</w:t>
            </w:r>
          </w:p>
        </w:tc>
      </w:tr>
      <w:tr w:rsidR="00FB657E" w:rsidTr="007620B8">
        <w:tc>
          <w:tcPr>
            <w:tcW w:w="567" w:type="dxa"/>
          </w:tcPr>
          <w:p w:rsidR="00FB657E" w:rsidRDefault="00FB657E" w:rsidP="007620B8">
            <w:r>
              <w:t>5</w:t>
            </w:r>
          </w:p>
        </w:tc>
        <w:tc>
          <w:tcPr>
            <w:tcW w:w="1702" w:type="dxa"/>
          </w:tcPr>
          <w:p w:rsidR="00FB657E" w:rsidRDefault="00FB657E" w:rsidP="007620B8">
            <w:r>
              <w:t>Курочкин Владимир Владимирович</w:t>
            </w:r>
          </w:p>
        </w:tc>
        <w:tc>
          <w:tcPr>
            <w:tcW w:w="1775" w:type="dxa"/>
          </w:tcPr>
          <w:p w:rsidR="00FB657E" w:rsidRDefault="00FB657E" w:rsidP="007620B8">
            <w:r>
              <w:t>физическая культура</w:t>
            </w:r>
          </w:p>
        </w:tc>
        <w:tc>
          <w:tcPr>
            <w:tcW w:w="1627" w:type="dxa"/>
          </w:tcPr>
          <w:p w:rsidR="00FB657E" w:rsidRPr="003648F8" w:rsidRDefault="00FB657E" w:rsidP="007620B8">
            <w:pPr>
              <w:rPr>
                <w:highlight w:val="yellow"/>
              </w:rPr>
            </w:pPr>
            <w:r>
              <w:rPr>
                <w:sz w:val="19"/>
                <w:szCs w:val="19"/>
                <w:shd w:val="clear" w:color="auto" w:fill="FFFFFF"/>
              </w:rPr>
              <w:t xml:space="preserve">высшее педагогическое, </w:t>
            </w:r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НОЧУВО "Московский финансово-</w:t>
            </w:r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lastRenderedPageBreak/>
              <w:t>промышленный университет "Синергия"</w:t>
            </w:r>
            <w:r>
              <w:rPr>
                <w:sz w:val="19"/>
                <w:szCs w:val="19"/>
                <w:shd w:val="clear" w:color="auto" w:fill="FFFFFF"/>
              </w:rPr>
              <w:t>,2022г.</w:t>
            </w:r>
          </w:p>
        </w:tc>
        <w:tc>
          <w:tcPr>
            <w:tcW w:w="1586" w:type="dxa"/>
          </w:tcPr>
          <w:p w:rsidR="00FB657E" w:rsidRDefault="00FB657E" w:rsidP="007620B8"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lastRenderedPageBreak/>
              <w:t>Бакалавр</w:t>
            </w:r>
            <w:r>
              <w:rPr>
                <w:sz w:val="19"/>
                <w:szCs w:val="19"/>
                <w:shd w:val="clear" w:color="auto" w:fill="FFFFFF"/>
              </w:rPr>
              <w:t xml:space="preserve">, </w:t>
            </w:r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Психолого-педагогическое образование</w:t>
            </w:r>
          </w:p>
        </w:tc>
        <w:tc>
          <w:tcPr>
            <w:tcW w:w="1741" w:type="dxa"/>
          </w:tcPr>
          <w:p w:rsidR="00FB657E" w:rsidRDefault="00FB657E" w:rsidP="007620B8">
            <w:r>
              <w:t>педагогика и психология</w:t>
            </w:r>
          </w:p>
        </w:tc>
        <w:tc>
          <w:tcPr>
            <w:tcW w:w="1209" w:type="dxa"/>
          </w:tcPr>
          <w:p w:rsidR="00FB657E" w:rsidRDefault="00FB657E" w:rsidP="007620B8">
            <w:r>
              <w:t>высшая</w:t>
            </w:r>
          </w:p>
        </w:tc>
        <w:tc>
          <w:tcPr>
            <w:tcW w:w="946" w:type="dxa"/>
          </w:tcPr>
          <w:p w:rsidR="00FB657E" w:rsidRDefault="00FB657E" w:rsidP="007620B8">
            <w:r>
              <w:t>23 года</w:t>
            </w:r>
          </w:p>
        </w:tc>
        <w:tc>
          <w:tcPr>
            <w:tcW w:w="1180" w:type="dxa"/>
          </w:tcPr>
          <w:p w:rsidR="00FB657E" w:rsidRDefault="00FB657E" w:rsidP="007620B8">
            <w:r>
              <w:t>23года</w:t>
            </w:r>
          </w:p>
        </w:tc>
        <w:tc>
          <w:tcPr>
            <w:tcW w:w="3686" w:type="dxa"/>
          </w:tcPr>
          <w:p w:rsidR="00FB657E" w:rsidRDefault="00FB657E" w:rsidP="007620B8">
            <w:r>
              <w:t>«Особенности введения и реализации обновленного ФГОС СОО», 36ч., ООО «</w:t>
            </w:r>
            <w:proofErr w:type="spellStart"/>
            <w:r>
              <w:t>Инфоурок</w:t>
            </w:r>
            <w:proofErr w:type="spellEnd"/>
            <w:r>
              <w:t>», 2023г.;</w:t>
            </w:r>
          </w:p>
        </w:tc>
      </w:tr>
      <w:tr w:rsidR="00FB657E" w:rsidTr="007620B8">
        <w:tc>
          <w:tcPr>
            <w:tcW w:w="567" w:type="dxa"/>
          </w:tcPr>
          <w:p w:rsidR="00FB657E" w:rsidRDefault="00FB657E" w:rsidP="007620B8">
            <w:r>
              <w:lastRenderedPageBreak/>
              <w:t>6</w:t>
            </w:r>
          </w:p>
        </w:tc>
        <w:tc>
          <w:tcPr>
            <w:tcW w:w="1702" w:type="dxa"/>
          </w:tcPr>
          <w:p w:rsidR="00FB657E" w:rsidRDefault="00FB657E" w:rsidP="007620B8">
            <w:proofErr w:type="spellStart"/>
            <w:r>
              <w:t>Пунтус</w:t>
            </w:r>
            <w:proofErr w:type="spellEnd"/>
            <w:r>
              <w:t xml:space="preserve"> Елена Васильевна</w:t>
            </w:r>
          </w:p>
        </w:tc>
        <w:tc>
          <w:tcPr>
            <w:tcW w:w="1775" w:type="dxa"/>
          </w:tcPr>
          <w:p w:rsidR="00FB657E" w:rsidRPr="00A16032" w:rsidRDefault="00FB657E" w:rsidP="007620B8">
            <w:r w:rsidRPr="00A16032">
              <w:t>музыка</w:t>
            </w:r>
          </w:p>
        </w:tc>
        <w:tc>
          <w:tcPr>
            <w:tcW w:w="1627" w:type="dxa"/>
          </w:tcPr>
          <w:p w:rsidR="00FB657E" w:rsidRPr="00A16032" w:rsidRDefault="00FB657E" w:rsidP="007620B8">
            <w:r w:rsidRPr="00A16032">
              <w:t>среднее специальное,</w:t>
            </w:r>
          </w:p>
          <w:p w:rsidR="00FB657E" w:rsidRPr="00A16032" w:rsidRDefault="00FB657E" w:rsidP="007620B8">
            <w:r w:rsidRPr="00A16032">
              <w:rPr>
                <w:rFonts w:ascii="Helvetica" w:hAnsi="Helvetica"/>
                <w:sz w:val="19"/>
                <w:szCs w:val="19"/>
                <w:shd w:val="clear" w:color="auto" w:fill="FFFFFF"/>
              </w:rPr>
              <w:t>Абаканское музыкальное училище</w:t>
            </w:r>
            <w:r w:rsidRPr="00A16032">
              <w:rPr>
                <w:sz w:val="19"/>
                <w:szCs w:val="19"/>
                <w:shd w:val="clear" w:color="auto" w:fill="FFFFFF"/>
              </w:rPr>
              <w:t>, 1994г.</w:t>
            </w:r>
          </w:p>
        </w:tc>
        <w:tc>
          <w:tcPr>
            <w:tcW w:w="1586" w:type="dxa"/>
          </w:tcPr>
          <w:p w:rsidR="00FB657E" w:rsidRDefault="00FB657E" w:rsidP="007620B8"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Организатор КПР, режиссёр клубных мероприятий</w:t>
            </w:r>
          </w:p>
        </w:tc>
        <w:tc>
          <w:tcPr>
            <w:tcW w:w="1741" w:type="dxa"/>
          </w:tcPr>
          <w:p w:rsidR="00FB657E" w:rsidRDefault="00FB657E" w:rsidP="007620B8"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культурно-просветительная работа</w:t>
            </w:r>
          </w:p>
        </w:tc>
        <w:tc>
          <w:tcPr>
            <w:tcW w:w="1209" w:type="dxa"/>
          </w:tcPr>
          <w:p w:rsidR="00FB657E" w:rsidRDefault="00FB657E" w:rsidP="007620B8">
            <w:r>
              <w:t>первая</w:t>
            </w:r>
          </w:p>
        </w:tc>
        <w:tc>
          <w:tcPr>
            <w:tcW w:w="946" w:type="dxa"/>
          </w:tcPr>
          <w:p w:rsidR="00FB657E" w:rsidRDefault="00FB657E" w:rsidP="007620B8">
            <w:r>
              <w:t>33 года</w:t>
            </w:r>
          </w:p>
        </w:tc>
        <w:tc>
          <w:tcPr>
            <w:tcW w:w="1180" w:type="dxa"/>
          </w:tcPr>
          <w:p w:rsidR="00FB657E" w:rsidRDefault="00FB657E" w:rsidP="007620B8">
            <w:r>
              <w:t>9 лет</w:t>
            </w:r>
          </w:p>
        </w:tc>
        <w:tc>
          <w:tcPr>
            <w:tcW w:w="3686" w:type="dxa"/>
          </w:tcPr>
          <w:p w:rsidR="00FB657E" w:rsidRDefault="00FB657E" w:rsidP="007620B8">
            <w:r>
              <w:t>«Развитие личностного потенциала в системе взаимодействия ключевых участников образовательных отношений», 144ч., КИПК, 2021г.; «</w:t>
            </w:r>
            <w:proofErr w:type="spellStart"/>
            <w:r>
              <w:t>Тьюторство</w:t>
            </w:r>
            <w:proofErr w:type="spellEnd"/>
            <w:r>
              <w:t xml:space="preserve"> как оказание индивидуальной поддержки и сопровождения ребенка в процессе обучения в условиях введения ФГОС», 72ч., АНО ДПО «Инновационный образовательный центр повышения квалификации и переподготовки «Мой университет», 2021г;</w:t>
            </w:r>
          </w:p>
        </w:tc>
      </w:tr>
      <w:tr w:rsidR="00FB657E" w:rsidTr="007620B8">
        <w:tc>
          <w:tcPr>
            <w:tcW w:w="567" w:type="dxa"/>
          </w:tcPr>
          <w:p w:rsidR="00FB657E" w:rsidRDefault="00FB657E" w:rsidP="007620B8">
            <w:r>
              <w:t>7</w:t>
            </w:r>
          </w:p>
        </w:tc>
        <w:tc>
          <w:tcPr>
            <w:tcW w:w="1702" w:type="dxa"/>
          </w:tcPr>
          <w:p w:rsidR="00FB657E" w:rsidRDefault="00FB657E" w:rsidP="007620B8">
            <w:r>
              <w:t>Артёменко Галина Владимировна</w:t>
            </w:r>
          </w:p>
        </w:tc>
        <w:tc>
          <w:tcPr>
            <w:tcW w:w="1775" w:type="dxa"/>
          </w:tcPr>
          <w:p w:rsidR="00FB657E" w:rsidRPr="00A16032" w:rsidRDefault="00FB657E" w:rsidP="007620B8">
            <w:r w:rsidRPr="00A16032">
              <w:t>социальный педагог</w:t>
            </w:r>
          </w:p>
        </w:tc>
        <w:tc>
          <w:tcPr>
            <w:tcW w:w="1627" w:type="dxa"/>
          </w:tcPr>
          <w:p w:rsidR="00FB657E" w:rsidRPr="00A16032" w:rsidRDefault="00FB657E" w:rsidP="007620B8">
            <w:r w:rsidRPr="00A16032">
              <w:t xml:space="preserve">среднее профессиональное педагогическое, </w:t>
            </w:r>
            <w:proofErr w:type="spellStart"/>
            <w:r w:rsidRPr="00A16032">
              <w:rPr>
                <w:rFonts w:ascii="Helvetica" w:hAnsi="Helvetica"/>
                <w:sz w:val="19"/>
                <w:szCs w:val="19"/>
                <w:shd w:val="clear" w:color="auto" w:fill="FFFFFF"/>
              </w:rPr>
              <w:t>Канский</w:t>
            </w:r>
            <w:proofErr w:type="spellEnd"/>
            <w:r w:rsidRPr="00A16032">
              <w:rPr>
                <w:rFonts w:ascii="Helvetica" w:hAnsi="Helvetica"/>
                <w:sz w:val="19"/>
                <w:szCs w:val="19"/>
                <w:shd w:val="clear" w:color="auto" w:fill="FFFFFF"/>
              </w:rPr>
              <w:t xml:space="preserve"> педагогический колледж</w:t>
            </w:r>
            <w:r w:rsidRPr="00A16032">
              <w:rPr>
                <w:sz w:val="19"/>
                <w:szCs w:val="19"/>
                <w:shd w:val="clear" w:color="auto" w:fill="FFFFFF"/>
              </w:rPr>
              <w:t>, 1985г.</w:t>
            </w:r>
          </w:p>
        </w:tc>
        <w:tc>
          <w:tcPr>
            <w:tcW w:w="1586" w:type="dxa"/>
          </w:tcPr>
          <w:p w:rsidR="00FB657E" w:rsidRDefault="00FB657E" w:rsidP="007620B8"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1741" w:type="dxa"/>
          </w:tcPr>
          <w:p w:rsidR="00FB657E" w:rsidRDefault="00FB657E" w:rsidP="007620B8"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1209" w:type="dxa"/>
          </w:tcPr>
          <w:p w:rsidR="00FB657E" w:rsidRDefault="00FB657E" w:rsidP="007620B8">
            <w:r>
              <w:t>первая</w:t>
            </w:r>
          </w:p>
        </w:tc>
        <w:tc>
          <w:tcPr>
            <w:tcW w:w="946" w:type="dxa"/>
          </w:tcPr>
          <w:p w:rsidR="00FB657E" w:rsidRDefault="00FB657E" w:rsidP="007620B8">
            <w:r>
              <w:t xml:space="preserve">38 лет </w:t>
            </w:r>
          </w:p>
        </w:tc>
        <w:tc>
          <w:tcPr>
            <w:tcW w:w="1180" w:type="dxa"/>
          </w:tcPr>
          <w:p w:rsidR="00FB657E" w:rsidRDefault="00FB657E" w:rsidP="007620B8">
            <w:r>
              <w:t>33 года</w:t>
            </w:r>
          </w:p>
        </w:tc>
        <w:tc>
          <w:tcPr>
            <w:tcW w:w="3686" w:type="dxa"/>
          </w:tcPr>
          <w:p w:rsidR="00FB657E" w:rsidRDefault="00FB657E" w:rsidP="007620B8">
            <w:r>
              <w:t xml:space="preserve">Развитие личностного потенциала в системе взаимодействия ключевых участников образовательных отношений», 144ч., КИПК, 2021г.; «Разработка программ деятельности образовательных организаций по профилактике </w:t>
            </w:r>
            <w:proofErr w:type="spellStart"/>
            <w:r>
              <w:t>девиантного</w:t>
            </w:r>
            <w:proofErr w:type="spellEnd"/>
            <w:r>
              <w:t xml:space="preserve"> поведения школьников», 32ч., КИПК, 2021г.; «Педагогическое сопровождение профессионального самоопределения учащихся психолого-педагогических классов», 72ч., ФГБО УВО «Красноярский государственный педагогический университет </w:t>
            </w:r>
            <w:proofErr w:type="spellStart"/>
            <w:r>
              <w:t>им.В.П.Астафьева</w:t>
            </w:r>
            <w:proofErr w:type="spellEnd"/>
            <w:r>
              <w:t xml:space="preserve">», </w:t>
            </w:r>
            <w:proofErr w:type="spellStart"/>
            <w:r>
              <w:t>ИДОиПК</w:t>
            </w:r>
            <w:proofErr w:type="spellEnd"/>
            <w:r>
              <w:t>, 2022г.;</w:t>
            </w:r>
          </w:p>
        </w:tc>
      </w:tr>
      <w:tr w:rsidR="00FB657E" w:rsidTr="007620B8">
        <w:tc>
          <w:tcPr>
            <w:tcW w:w="567" w:type="dxa"/>
          </w:tcPr>
          <w:p w:rsidR="00FB657E" w:rsidRDefault="00FB657E" w:rsidP="007620B8">
            <w:r>
              <w:t>8</w:t>
            </w:r>
          </w:p>
        </w:tc>
        <w:tc>
          <w:tcPr>
            <w:tcW w:w="1702" w:type="dxa"/>
          </w:tcPr>
          <w:p w:rsidR="00FB657E" w:rsidRDefault="00FB657E" w:rsidP="007620B8">
            <w:proofErr w:type="spellStart"/>
            <w:r>
              <w:t>Народова</w:t>
            </w:r>
            <w:proofErr w:type="spellEnd"/>
            <w:r>
              <w:t xml:space="preserve"> </w:t>
            </w:r>
            <w:r>
              <w:lastRenderedPageBreak/>
              <w:t>Юлия Алексеевна</w:t>
            </w:r>
          </w:p>
        </w:tc>
        <w:tc>
          <w:tcPr>
            <w:tcW w:w="1775" w:type="dxa"/>
          </w:tcPr>
          <w:p w:rsidR="00FB657E" w:rsidRPr="00EE2501" w:rsidRDefault="00FB657E" w:rsidP="007620B8">
            <w:r w:rsidRPr="00EE2501">
              <w:lastRenderedPageBreak/>
              <w:t>педагог-</w:t>
            </w:r>
            <w:r w:rsidRPr="00EE2501">
              <w:lastRenderedPageBreak/>
              <w:t>психолог</w:t>
            </w:r>
          </w:p>
        </w:tc>
        <w:tc>
          <w:tcPr>
            <w:tcW w:w="1627" w:type="dxa"/>
          </w:tcPr>
          <w:p w:rsidR="00FB657E" w:rsidRPr="00E36A9A" w:rsidRDefault="00FB657E" w:rsidP="007620B8">
            <w:proofErr w:type="gramStart"/>
            <w:r w:rsidRPr="00EE2501">
              <w:lastRenderedPageBreak/>
              <w:t>высшее</w:t>
            </w:r>
            <w:proofErr w:type="gramEnd"/>
            <w:r>
              <w:t xml:space="preserve">, </w:t>
            </w:r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lastRenderedPageBreak/>
              <w:t xml:space="preserve">ЧОУВО "Открытый </w:t>
            </w:r>
            <w:proofErr w:type="spellStart"/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институт-Высшая</w:t>
            </w:r>
            <w:proofErr w:type="spellEnd"/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 xml:space="preserve"> профессиональная школа"</w:t>
            </w:r>
            <w:r>
              <w:rPr>
                <w:sz w:val="19"/>
                <w:szCs w:val="19"/>
                <w:shd w:val="clear" w:color="auto" w:fill="FFFFFF"/>
              </w:rPr>
              <w:t>, 2016г.</w:t>
            </w:r>
          </w:p>
        </w:tc>
        <w:tc>
          <w:tcPr>
            <w:tcW w:w="1586" w:type="dxa"/>
          </w:tcPr>
          <w:p w:rsidR="00FB657E" w:rsidRDefault="00FB657E" w:rsidP="007620B8">
            <w:pPr>
              <w:rPr>
                <w:rFonts w:ascii="Helvetica" w:hAnsi="Helvetica"/>
                <w:sz w:val="19"/>
                <w:szCs w:val="19"/>
                <w:shd w:val="clear" w:color="auto" w:fill="FFFFFF"/>
              </w:rPr>
            </w:pPr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lastRenderedPageBreak/>
              <w:t>Бакалавр</w:t>
            </w:r>
          </w:p>
        </w:tc>
        <w:tc>
          <w:tcPr>
            <w:tcW w:w="1741" w:type="dxa"/>
          </w:tcPr>
          <w:p w:rsidR="00FB657E" w:rsidRDefault="00FB657E" w:rsidP="007620B8">
            <w:r>
              <w:t>психология</w:t>
            </w:r>
          </w:p>
        </w:tc>
        <w:tc>
          <w:tcPr>
            <w:tcW w:w="1209" w:type="dxa"/>
          </w:tcPr>
          <w:p w:rsidR="00FB657E" w:rsidRDefault="00FB657E" w:rsidP="007620B8">
            <w:r>
              <w:t>СЗД</w:t>
            </w:r>
          </w:p>
        </w:tc>
        <w:tc>
          <w:tcPr>
            <w:tcW w:w="946" w:type="dxa"/>
          </w:tcPr>
          <w:p w:rsidR="00FB657E" w:rsidRDefault="00FB657E" w:rsidP="007620B8">
            <w:r>
              <w:t>19 лет</w:t>
            </w:r>
          </w:p>
        </w:tc>
        <w:tc>
          <w:tcPr>
            <w:tcW w:w="1180" w:type="dxa"/>
          </w:tcPr>
          <w:p w:rsidR="00FB657E" w:rsidRDefault="00FB657E" w:rsidP="007620B8">
            <w:r>
              <w:t>7 лет</w:t>
            </w:r>
          </w:p>
        </w:tc>
        <w:tc>
          <w:tcPr>
            <w:tcW w:w="3686" w:type="dxa"/>
          </w:tcPr>
          <w:p w:rsidR="00FB657E" w:rsidRDefault="00FB657E" w:rsidP="007620B8">
            <w:r>
              <w:t xml:space="preserve">«Особенности организации </w:t>
            </w:r>
            <w:r>
              <w:lastRenderedPageBreak/>
              <w:t>образовательной деятельности с детьми ОВЗ в дошкольных образовательных организациях в соответствии с ФГОС», 72ч., «Каменный город», г</w:t>
            </w:r>
            <w:proofErr w:type="gramStart"/>
            <w:r>
              <w:t>.П</w:t>
            </w:r>
            <w:proofErr w:type="gramEnd"/>
            <w:r>
              <w:t>ермь</w:t>
            </w:r>
          </w:p>
        </w:tc>
      </w:tr>
      <w:tr w:rsidR="00FB657E" w:rsidTr="007620B8">
        <w:tc>
          <w:tcPr>
            <w:tcW w:w="567" w:type="dxa"/>
          </w:tcPr>
          <w:p w:rsidR="00FB657E" w:rsidRPr="00A16032" w:rsidRDefault="00FB657E" w:rsidP="007620B8">
            <w:r w:rsidRPr="00A16032">
              <w:lastRenderedPageBreak/>
              <w:t>9</w:t>
            </w:r>
          </w:p>
        </w:tc>
        <w:tc>
          <w:tcPr>
            <w:tcW w:w="1702" w:type="dxa"/>
          </w:tcPr>
          <w:p w:rsidR="00FB657E" w:rsidRPr="00A16032" w:rsidRDefault="00FB657E" w:rsidP="007620B8">
            <w:r w:rsidRPr="00A16032">
              <w:t>Аверьянова Ирина Васильевна</w:t>
            </w:r>
          </w:p>
        </w:tc>
        <w:tc>
          <w:tcPr>
            <w:tcW w:w="1775" w:type="dxa"/>
          </w:tcPr>
          <w:p w:rsidR="00FB657E" w:rsidRDefault="00FB657E" w:rsidP="007620B8">
            <w:r>
              <w:t>Иностранный язык (английский)</w:t>
            </w:r>
          </w:p>
          <w:p w:rsidR="00FB657E" w:rsidRPr="00A16032" w:rsidRDefault="00FB657E" w:rsidP="007620B8">
            <w:r>
              <w:t>(дистанционно)</w:t>
            </w:r>
          </w:p>
        </w:tc>
        <w:tc>
          <w:tcPr>
            <w:tcW w:w="1627" w:type="dxa"/>
          </w:tcPr>
          <w:p w:rsidR="00FB657E" w:rsidRPr="00A16032" w:rsidRDefault="00FB657E" w:rsidP="007620B8">
            <w:proofErr w:type="gramStart"/>
            <w:r w:rsidRPr="00A16032">
              <w:t>высшее</w:t>
            </w:r>
            <w:proofErr w:type="gramEnd"/>
            <w:r w:rsidRPr="00A16032">
              <w:t xml:space="preserve"> педагогическое, </w:t>
            </w:r>
            <w:r w:rsidRPr="00A16032">
              <w:rPr>
                <w:rFonts w:ascii="Helvetica" w:hAnsi="Helvetica"/>
                <w:sz w:val="19"/>
                <w:szCs w:val="19"/>
                <w:shd w:val="clear" w:color="auto" w:fill="FFFFFF"/>
              </w:rPr>
              <w:t xml:space="preserve">Красноярский государственный педагогический университет </w:t>
            </w:r>
            <w:proofErr w:type="spellStart"/>
            <w:r w:rsidRPr="00A16032">
              <w:rPr>
                <w:rFonts w:ascii="Helvetica" w:hAnsi="Helvetica"/>
                <w:sz w:val="19"/>
                <w:szCs w:val="19"/>
                <w:shd w:val="clear" w:color="auto" w:fill="FFFFFF"/>
              </w:rPr>
              <w:t>им.В.Ф.Астафьева</w:t>
            </w:r>
            <w:proofErr w:type="spellEnd"/>
            <w:r w:rsidRPr="00A16032">
              <w:rPr>
                <w:sz w:val="19"/>
                <w:szCs w:val="19"/>
                <w:shd w:val="clear" w:color="auto" w:fill="FFFFFF"/>
              </w:rPr>
              <w:t>, 2010г.</w:t>
            </w:r>
          </w:p>
        </w:tc>
        <w:tc>
          <w:tcPr>
            <w:tcW w:w="1586" w:type="dxa"/>
          </w:tcPr>
          <w:p w:rsidR="00FB657E" w:rsidRPr="00A16032" w:rsidRDefault="00FB657E" w:rsidP="007620B8">
            <w:pPr>
              <w:rPr>
                <w:sz w:val="19"/>
                <w:szCs w:val="19"/>
                <w:shd w:val="clear" w:color="auto" w:fill="FFFFFF"/>
              </w:rPr>
            </w:pPr>
            <w:r w:rsidRPr="00A16032">
              <w:rPr>
                <w:sz w:val="19"/>
                <w:szCs w:val="19"/>
                <w:shd w:val="clear" w:color="auto" w:fill="FFFFFF"/>
              </w:rPr>
              <w:t>учитель двух иностранных языков</w:t>
            </w:r>
          </w:p>
        </w:tc>
        <w:tc>
          <w:tcPr>
            <w:tcW w:w="1741" w:type="dxa"/>
          </w:tcPr>
          <w:p w:rsidR="00FB657E" w:rsidRPr="00A16032" w:rsidRDefault="00FB657E" w:rsidP="007620B8">
            <w:r w:rsidRPr="00A16032">
              <w:t>«Иностранный язык» (английский</w:t>
            </w:r>
            <w:proofErr w:type="gramStart"/>
            <w:r w:rsidRPr="00A16032">
              <w:t xml:space="preserve"> )</w:t>
            </w:r>
            <w:proofErr w:type="gramEnd"/>
            <w:r w:rsidRPr="00A16032">
              <w:t xml:space="preserve"> с дополнительной специальностью «</w:t>
            </w:r>
            <w:proofErr w:type="spellStart"/>
            <w:r w:rsidRPr="00A16032">
              <w:t>Иностраный</w:t>
            </w:r>
            <w:proofErr w:type="spellEnd"/>
            <w:r w:rsidRPr="00A16032">
              <w:t xml:space="preserve"> язык» (немецкий)</w:t>
            </w:r>
          </w:p>
        </w:tc>
        <w:tc>
          <w:tcPr>
            <w:tcW w:w="1209" w:type="dxa"/>
          </w:tcPr>
          <w:p w:rsidR="00FB657E" w:rsidRPr="00A16032" w:rsidRDefault="00FB657E" w:rsidP="007620B8"/>
        </w:tc>
        <w:tc>
          <w:tcPr>
            <w:tcW w:w="946" w:type="dxa"/>
          </w:tcPr>
          <w:p w:rsidR="00FB657E" w:rsidRPr="00A16032" w:rsidRDefault="00FB657E" w:rsidP="007620B8"/>
        </w:tc>
        <w:tc>
          <w:tcPr>
            <w:tcW w:w="1180" w:type="dxa"/>
          </w:tcPr>
          <w:p w:rsidR="00FB657E" w:rsidRPr="00A16032" w:rsidRDefault="00FB657E" w:rsidP="007620B8"/>
        </w:tc>
        <w:tc>
          <w:tcPr>
            <w:tcW w:w="3686" w:type="dxa"/>
          </w:tcPr>
          <w:p w:rsidR="00FB657E" w:rsidRPr="00A16032" w:rsidRDefault="00FB657E" w:rsidP="007620B8">
            <w:r w:rsidRPr="00A16032">
              <w:t>«Учебное занятие английского языка, ориентированное на результат в соответствии с требованиями ФГОС ООО», 72ч., КИПК, 2022г.</w:t>
            </w:r>
          </w:p>
        </w:tc>
      </w:tr>
    </w:tbl>
    <w:p w:rsidR="003C27A6" w:rsidRDefault="003C27A6"/>
    <w:sectPr w:rsidR="003C27A6" w:rsidSect="00FB65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657E"/>
    <w:rsid w:val="003C27A6"/>
    <w:rsid w:val="00FB6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5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764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Aquarius</dc:creator>
  <cp:lastModifiedBy>Aquarius</cp:lastModifiedBy>
  <cp:revision>1</cp:revision>
  <dcterms:created xsi:type="dcterms:W3CDTF">2023-10-14T14:06:00Z</dcterms:created>
  <dcterms:modified xsi:type="dcterms:W3CDTF">2023-10-14T14:07:00Z</dcterms:modified>
</cp:coreProperties>
</file>